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E6D589" w14:textId="77777777" w:rsidR="00544679" w:rsidRDefault="00544679" w:rsidP="00A828F8">
      <w:pPr>
        <w:rPr>
          <w:rFonts w:ascii="Times New Roman" w:hAnsi="Times New Roman" w:cs="Times New Roman"/>
          <w:b/>
          <w:bCs/>
          <w:sz w:val="24"/>
          <w:szCs w:val="24"/>
          <w:lang w:val="ro-RO"/>
        </w:rPr>
      </w:pPr>
    </w:p>
    <w:p w14:paraId="5FB24DA2" w14:textId="77777777" w:rsidR="00544679" w:rsidRDefault="00544679" w:rsidP="00A828F8">
      <w:pPr>
        <w:rPr>
          <w:rFonts w:ascii="Times New Roman" w:hAnsi="Times New Roman" w:cs="Times New Roman"/>
          <w:b/>
          <w:bCs/>
          <w:sz w:val="24"/>
          <w:szCs w:val="24"/>
          <w:lang w:val="ro-RO"/>
        </w:rPr>
      </w:pPr>
    </w:p>
    <w:p w14:paraId="2A75D0D2" w14:textId="77777777" w:rsidR="00544679" w:rsidRDefault="00544679" w:rsidP="00A828F8">
      <w:pPr>
        <w:rPr>
          <w:rFonts w:ascii="Times New Roman" w:hAnsi="Times New Roman" w:cs="Times New Roman"/>
          <w:b/>
          <w:bCs/>
          <w:sz w:val="24"/>
          <w:szCs w:val="24"/>
          <w:lang w:val="ro-RO"/>
        </w:rPr>
      </w:pPr>
    </w:p>
    <w:p w14:paraId="19F39DD9" w14:textId="537F5CE1" w:rsidR="007C55C3" w:rsidRPr="009A1129" w:rsidRDefault="00A828F8" w:rsidP="00A828F8">
      <w:pPr>
        <w:rPr>
          <w:rFonts w:ascii="Times New Roman" w:hAnsi="Times New Roman" w:cs="Times New Roman"/>
          <w:b/>
          <w:bCs/>
          <w:sz w:val="24"/>
          <w:szCs w:val="24"/>
          <w:lang w:val="ro-RO"/>
        </w:rPr>
      </w:pPr>
      <w:r w:rsidRPr="009A1129">
        <w:rPr>
          <w:rFonts w:ascii="Times New Roman" w:hAnsi="Times New Roman" w:cs="Times New Roman"/>
          <w:b/>
          <w:bCs/>
          <w:sz w:val="24"/>
          <w:szCs w:val="24"/>
          <w:lang w:val="ro-RO"/>
        </w:rPr>
        <w:t xml:space="preserve">Avizat în şedinţa CP din </w:t>
      </w:r>
      <w:r w:rsidR="00590387">
        <w:rPr>
          <w:rFonts w:ascii="Times New Roman" w:hAnsi="Times New Roman" w:cs="Times New Roman"/>
          <w:b/>
          <w:bCs/>
          <w:sz w:val="24"/>
          <w:szCs w:val="24"/>
          <w:lang w:val="ro-RO"/>
        </w:rPr>
        <w:t>03.11.2024</w:t>
      </w:r>
      <w:r w:rsidR="007C55C3" w:rsidRPr="009A1129">
        <w:rPr>
          <w:rFonts w:ascii="Times New Roman" w:hAnsi="Times New Roman" w:cs="Times New Roman"/>
          <w:b/>
          <w:bCs/>
          <w:sz w:val="24"/>
          <w:szCs w:val="24"/>
          <w:lang w:val="ro-RO"/>
        </w:rPr>
        <w:tab/>
      </w:r>
      <w:r w:rsidR="007C55C3" w:rsidRPr="009A1129">
        <w:rPr>
          <w:rFonts w:ascii="Times New Roman" w:hAnsi="Times New Roman" w:cs="Times New Roman"/>
          <w:b/>
          <w:bCs/>
          <w:sz w:val="24"/>
          <w:szCs w:val="24"/>
          <w:lang w:val="ro-RO"/>
        </w:rPr>
        <w:tab/>
        <w:t xml:space="preserve"> </w:t>
      </w:r>
      <w:r w:rsidR="007C55C3" w:rsidRPr="009A1129">
        <w:rPr>
          <w:rFonts w:ascii="Times New Roman" w:hAnsi="Times New Roman" w:cs="Times New Roman"/>
          <w:b/>
          <w:bCs/>
          <w:sz w:val="24"/>
          <w:szCs w:val="24"/>
          <w:lang w:val="ro-RO"/>
        </w:rPr>
        <w:tab/>
      </w:r>
      <w:r w:rsidRPr="009A1129">
        <w:rPr>
          <w:rFonts w:ascii="Times New Roman" w:hAnsi="Times New Roman" w:cs="Times New Roman"/>
          <w:b/>
          <w:bCs/>
          <w:sz w:val="24"/>
          <w:szCs w:val="24"/>
          <w:lang w:val="ro-RO"/>
        </w:rPr>
        <w:t xml:space="preserve">                      </w:t>
      </w:r>
      <w:r w:rsidR="007C55C3" w:rsidRPr="009A1129">
        <w:rPr>
          <w:rFonts w:ascii="Times New Roman" w:hAnsi="Times New Roman" w:cs="Times New Roman"/>
          <w:b/>
          <w:bCs/>
          <w:sz w:val="24"/>
          <w:szCs w:val="24"/>
          <w:lang w:val="ro-RO"/>
        </w:rPr>
        <w:t>Director,</w:t>
      </w:r>
    </w:p>
    <w:p w14:paraId="31FB48F4" w14:textId="4516BB19" w:rsidR="007C55C3" w:rsidRPr="009A1129" w:rsidRDefault="007C55C3" w:rsidP="00A828F8">
      <w:pPr>
        <w:rPr>
          <w:rFonts w:ascii="Times New Roman" w:hAnsi="Times New Roman" w:cs="Times New Roman"/>
          <w:b/>
          <w:bCs/>
          <w:sz w:val="24"/>
          <w:szCs w:val="24"/>
          <w:lang w:val="ro-RO"/>
        </w:rPr>
      </w:pPr>
      <w:r w:rsidRPr="009A1129">
        <w:rPr>
          <w:rFonts w:ascii="Times New Roman" w:hAnsi="Times New Roman" w:cs="Times New Roman"/>
          <w:b/>
          <w:bCs/>
          <w:sz w:val="24"/>
          <w:szCs w:val="24"/>
          <w:lang w:val="ro-RO"/>
        </w:rPr>
        <w:t xml:space="preserve">Aprobat </w:t>
      </w:r>
      <w:r w:rsidR="00962B56">
        <w:rPr>
          <w:rFonts w:ascii="Times New Roman" w:hAnsi="Times New Roman" w:cs="Times New Roman"/>
          <w:b/>
          <w:bCs/>
          <w:sz w:val="24"/>
          <w:szCs w:val="24"/>
          <w:lang w:val="ro-RO"/>
        </w:rPr>
        <w:t xml:space="preserve">în ședința CA din </w:t>
      </w:r>
      <w:r w:rsidR="00590387">
        <w:rPr>
          <w:rFonts w:ascii="Times New Roman" w:hAnsi="Times New Roman" w:cs="Times New Roman"/>
          <w:b/>
          <w:bCs/>
          <w:sz w:val="24"/>
          <w:szCs w:val="24"/>
          <w:lang w:val="ro-RO"/>
        </w:rPr>
        <w:t xml:space="preserve">                           </w:t>
      </w:r>
      <w:r w:rsidRPr="009A1129">
        <w:rPr>
          <w:rFonts w:ascii="Times New Roman" w:hAnsi="Times New Roman" w:cs="Times New Roman"/>
          <w:b/>
          <w:bCs/>
          <w:sz w:val="24"/>
          <w:szCs w:val="24"/>
          <w:lang w:val="ro-RO"/>
        </w:rPr>
        <w:tab/>
        <w:t xml:space="preserve">Prof. </w:t>
      </w:r>
      <w:r w:rsidR="00962B56">
        <w:rPr>
          <w:rFonts w:ascii="Times New Roman" w:hAnsi="Times New Roman" w:cs="Times New Roman"/>
          <w:b/>
          <w:bCs/>
          <w:sz w:val="24"/>
          <w:szCs w:val="24"/>
          <w:lang w:val="ro-RO"/>
        </w:rPr>
        <w:t xml:space="preserve">dr. ing. </w:t>
      </w:r>
      <w:r w:rsidR="00544679">
        <w:rPr>
          <w:rFonts w:ascii="Times New Roman" w:hAnsi="Times New Roman" w:cs="Times New Roman"/>
          <w:b/>
          <w:bCs/>
          <w:sz w:val="24"/>
          <w:szCs w:val="24"/>
          <w:lang w:val="ro-RO"/>
        </w:rPr>
        <w:t>Andrei Daniela-Ioana</w:t>
      </w:r>
    </w:p>
    <w:p w14:paraId="102A782F" w14:textId="77777777" w:rsidR="007C55C3" w:rsidRPr="009A1129" w:rsidRDefault="007C55C3" w:rsidP="007C55C3">
      <w:pPr>
        <w:pStyle w:val="Heading1"/>
        <w:spacing w:before="0" w:after="0"/>
        <w:rPr>
          <w:sz w:val="24"/>
          <w:szCs w:val="24"/>
          <w:lang w:val="ro-RO"/>
        </w:rPr>
      </w:pPr>
    </w:p>
    <w:p w14:paraId="485157C0" w14:textId="77777777" w:rsidR="00EC3C98" w:rsidRPr="009A1129" w:rsidRDefault="00EC3C98" w:rsidP="007C55C3">
      <w:pPr>
        <w:pStyle w:val="Heading1"/>
        <w:spacing w:before="0" w:after="0"/>
        <w:rPr>
          <w:sz w:val="24"/>
          <w:szCs w:val="24"/>
          <w:lang w:val="ro-RO"/>
        </w:rPr>
      </w:pPr>
    </w:p>
    <w:p w14:paraId="73A02ED3" w14:textId="77777777" w:rsidR="007C55C3" w:rsidRPr="009A1129" w:rsidRDefault="007C55C3" w:rsidP="007C55C3">
      <w:pPr>
        <w:pStyle w:val="Heading1"/>
        <w:spacing w:before="0" w:after="0"/>
        <w:rPr>
          <w:sz w:val="24"/>
          <w:szCs w:val="24"/>
          <w:lang w:val="ro-RO"/>
        </w:rPr>
      </w:pPr>
      <w:r w:rsidRPr="009A1129">
        <w:rPr>
          <w:sz w:val="24"/>
          <w:szCs w:val="24"/>
          <w:lang w:val="ro-RO"/>
        </w:rPr>
        <w:tab/>
      </w:r>
      <w:r w:rsidRPr="009A1129">
        <w:rPr>
          <w:sz w:val="24"/>
          <w:szCs w:val="24"/>
          <w:lang w:val="ro-RO"/>
        </w:rPr>
        <w:tab/>
      </w:r>
      <w:r w:rsidRPr="009A1129">
        <w:rPr>
          <w:sz w:val="24"/>
          <w:szCs w:val="24"/>
          <w:lang w:val="ro-RO"/>
        </w:rPr>
        <w:tab/>
      </w:r>
      <w:r w:rsidRPr="009A1129">
        <w:rPr>
          <w:sz w:val="24"/>
          <w:szCs w:val="24"/>
          <w:lang w:val="ro-RO"/>
        </w:rPr>
        <w:tab/>
      </w:r>
      <w:r w:rsidRPr="009A1129">
        <w:rPr>
          <w:sz w:val="24"/>
          <w:szCs w:val="24"/>
          <w:lang w:val="ro-RO"/>
        </w:rPr>
        <w:tab/>
      </w:r>
      <w:r w:rsidRPr="009A1129">
        <w:rPr>
          <w:sz w:val="24"/>
          <w:szCs w:val="24"/>
          <w:lang w:val="ro-RO"/>
        </w:rPr>
        <w:tab/>
      </w:r>
      <w:r w:rsidRPr="009A1129">
        <w:rPr>
          <w:sz w:val="24"/>
          <w:szCs w:val="24"/>
          <w:lang w:val="ro-RO"/>
        </w:rPr>
        <w:tab/>
      </w:r>
      <w:r w:rsidRPr="009A1129">
        <w:rPr>
          <w:sz w:val="24"/>
          <w:szCs w:val="24"/>
          <w:lang w:val="ro-RO"/>
        </w:rPr>
        <w:tab/>
      </w:r>
      <w:r w:rsidRPr="009A1129">
        <w:rPr>
          <w:sz w:val="24"/>
          <w:szCs w:val="24"/>
          <w:lang w:val="ro-RO"/>
        </w:rPr>
        <w:tab/>
      </w:r>
      <w:r w:rsidRPr="009A1129">
        <w:rPr>
          <w:sz w:val="24"/>
          <w:szCs w:val="24"/>
          <w:lang w:val="ro-RO"/>
        </w:rPr>
        <w:tab/>
      </w:r>
      <w:r w:rsidRPr="009A1129">
        <w:rPr>
          <w:sz w:val="24"/>
          <w:szCs w:val="24"/>
          <w:lang w:val="ro-RO"/>
        </w:rPr>
        <w:tab/>
      </w:r>
      <w:r w:rsidRPr="009A1129">
        <w:rPr>
          <w:sz w:val="24"/>
          <w:szCs w:val="24"/>
          <w:lang w:val="ro-RO"/>
        </w:rPr>
        <w:tab/>
      </w:r>
    </w:p>
    <w:p w14:paraId="633138D4" w14:textId="77777777" w:rsidR="007C55C3" w:rsidRPr="009A1129" w:rsidRDefault="007C55C3" w:rsidP="007C55C3">
      <w:pPr>
        <w:rPr>
          <w:lang w:val="ro-RO"/>
        </w:rPr>
      </w:pPr>
      <w:r w:rsidRPr="009A1129">
        <w:rPr>
          <w:lang w:val="ro-RO"/>
        </w:rPr>
        <w:tab/>
      </w:r>
    </w:p>
    <w:p w14:paraId="725E17AC" w14:textId="77777777" w:rsidR="007C55C3" w:rsidRPr="009A1129" w:rsidRDefault="007C55C3" w:rsidP="007C55C3">
      <w:pPr>
        <w:rPr>
          <w:lang w:val="ro-RO"/>
        </w:rPr>
      </w:pPr>
    </w:p>
    <w:p w14:paraId="1EBF0897" w14:textId="77777777" w:rsidR="007C55C3" w:rsidRPr="009A1129" w:rsidRDefault="007C55C3" w:rsidP="007C55C3">
      <w:pPr>
        <w:jc w:val="center"/>
        <w:rPr>
          <w:lang w:val="ro-RO"/>
        </w:rPr>
      </w:pPr>
    </w:p>
    <w:p w14:paraId="21B939F0" w14:textId="77777777" w:rsidR="007C55C3" w:rsidRPr="009A1129" w:rsidRDefault="007C55C3" w:rsidP="007C55C3">
      <w:pPr>
        <w:jc w:val="center"/>
        <w:rPr>
          <w:lang w:val="ro-RO"/>
        </w:rPr>
      </w:pPr>
    </w:p>
    <w:p w14:paraId="59F05EB0" w14:textId="77777777" w:rsidR="007C55C3" w:rsidRPr="009A1129" w:rsidRDefault="007C55C3" w:rsidP="007C55C3">
      <w:pPr>
        <w:jc w:val="center"/>
        <w:rPr>
          <w:lang w:val="ro-RO" w:eastAsia="en-GB"/>
        </w:rPr>
      </w:pPr>
    </w:p>
    <w:p w14:paraId="756D701C" w14:textId="77777777" w:rsidR="000C0C40" w:rsidRPr="009A1129" w:rsidRDefault="000C0C40" w:rsidP="007C55C3">
      <w:pPr>
        <w:jc w:val="center"/>
        <w:rPr>
          <w:b/>
          <w:bCs/>
          <w:lang w:val="ro-RO" w:eastAsia="ro-RO" w:bidi="ro-RO"/>
        </w:rPr>
      </w:pPr>
    </w:p>
    <w:p w14:paraId="0272CAC7" w14:textId="77777777" w:rsidR="007C55C3" w:rsidRPr="009A1129" w:rsidRDefault="007C55C3" w:rsidP="00C13A5C">
      <w:pPr>
        <w:spacing w:line="239" w:lineRule="auto"/>
        <w:jc w:val="center"/>
        <w:rPr>
          <w:rFonts w:ascii="Times New Roman" w:hAnsi="Times New Roman" w:cs="Times New Roman"/>
          <w:b/>
          <w:bCs/>
          <w:sz w:val="72"/>
          <w:szCs w:val="110"/>
          <w:lang w:val="ro-RO" w:eastAsia="ro-RO"/>
        </w:rPr>
      </w:pPr>
      <w:r w:rsidRPr="009A1129">
        <w:rPr>
          <w:rFonts w:ascii="Times New Roman" w:hAnsi="Times New Roman" w:cs="Times New Roman"/>
          <w:b/>
          <w:bCs/>
          <w:sz w:val="72"/>
          <w:szCs w:val="110"/>
          <w:lang w:val="ro-RO" w:eastAsia="ro-RO"/>
        </w:rPr>
        <w:t xml:space="preserve">REGULAMENT </w:t>
      </w:r>
    </w:p>
    <w:p w14:paraId="08D9D74A" w14:textId="77777777" w:rsidR="00C13A5C" w:rsidRPr="009A1129" w:rsidRDefault="00C13A5C" w:rsidP="00C13A5C">
      <w:pPr>
        <w:spacing w:line="239" w:lineRule="auto"/>
        <w:jc w:val="center"/>
        <w:rPr>
          <w:rFonts w:ascii="Times New Roman" w:hAnsi="Times New Roman" w:cs="Times New Roman"/>
          <w:b/>
          <w:bCs/>
          <w:sz w:val="52"/>
          <w:szCs w:val="110"/>
          <w:lang w:val="ro-RO" w:eastAsia="ro-RO"/>
        </w:rPr>
      </w:pPr>
      <w:r w:rsidRPr="009A1129">
        <w:rPr>
          <w:rFonts w:ascii="Times New Roman" w:hAnsi="Times New Roman" w:cs="Times New Roman"/>
          <w:b/>
          <w:bCs/>
          <w:sz w:val="72"/>
          <w:szCs w:val="110"/>
          <w:lang w:val="ro-RO" w:eastAsia="ro-RO"/>
        </w:rPr>
        <w:t>INTERN</w:t>
      </w:r>
    </w:p>
    <w:p w14:paraId="2824DEB2" w14:textId="6CE994A2" w:rsidR="007C55C3" w:rsidRPr="009A1129" w:rsidRDefault="007C55C3" w:rsidP="007C55C3">
      <w:pPr>
        <w:spacing w:line="239" w:lineRule="auto"/>
        <w:ind w:left="520"/>
        <w:jc w:val="center"/>
        <w:rPr>
          <w:rFonts w:ascii="Times New Roman" w:hAnsi="Times New Roman" w:cs="Times New Roman"/>
          <w:b/>
          <w:bCs/>
          <w:sz w:val="56"/>
          <w:szCs w:val="110"/>
          <w:lang w:val="ro-RO" w:eastAsia="ro-RO"/>
        </w:rPr>
      </w:pPr>
      <w:r w:rsidRPr="009A1129">
        <w:rPr>
          <w:rFonts w:ascii="Times New Roman" w:hAnsi="Times New Roman" w:cs="Times New Roman"/>
          <w:b/>
          <w:bCs/>
          <w:sz w:val="56"/>
          <w:szCs w:val="110"/>
          <w:lang w:val="ro-RO" w:eastAsia="ro-RO"/>
        </w:rPr>
        <w:t xml:space="preserve">An </w:t>
      </w:r>
      <w:r w:rsidR="00AF6F36" w:rsidRPr="009A1129">
        <w:rPr>
          <w:rFonts w:ascii="Times New Roman" w:hAnsi="Times New Roman" w:cs="Times New Roman"/>
          <w:b/>
          <w:bCs/>
          <w:sz w:val="56"/>
          <w:szCs w:val="110"/>
          <w:lang w:val="ro-RO" w:eastAsia="ro-RO"/>
        </w:rPr>
        <w:t>Ș</w:t>
      </w:r>
      <w:r w:rsidRPr="009A1129">
        <w:rPr>
          <w:rFonts w:ascii="Times New Roman" w:hAnsi="Times New Roman" w:cs="Times New Roman"/>
          <w:b/>
          <w:bCs/>
          <w:sz w:val="56"/>
          <w:szCs w:val="110"/>
          <w:lang w:val="ro-RO" w:eastAsia="ro-RO"/>
        </w:rPr>
        <w:t xml:space="preserve">COLAR </w:t>
      </w:r>
      <w:r w:rsidR="00634583" w:rsidRPr="009A1129">
        <w:rPr>
          <w:rFonts w:ascii="Times New Roman" w:hAnsi="Times New Roman" w:cs="Times New Roman"/>
          <w:b/>
          <w:bCs/>
          <w:sz w:val="56"/>
          <w:szCs w:val="110"/>
          <w:lang w:val="ro-RO" w:eastAsia="ro-RO"/>
        </w:rPr>
        <w:t>20</w:t>
      </w:r>
      <w:r w:rsidR="007D7CEC" w:rsidRPr="009A1129">
        <w:rPr>
          <w:rFonts w:ascii="Times New Roman" w:hAnsi="Times New Roman" w:cs="Times New Roman"/>
          <w:b/>
          <w:bCs/>
          <w:sz w:val="56"/>
          <w:szCs w:val="110"/>
          <w:lang w:val="ro-RO" w:eastAsia="ro-RO"/>
        </w:rPr>
        <w:t>2</w:t>
      </w:r>
      <w:r w:rsidR="00590387">
        <w:rPr>
          <w:rFonts w:ascii="Times New Roman" w:hAnsi="Times New Roman" w:cs="Times New Roman"/>
          <w:b/>
          <w:bCs/>
          <w:sz w:val="56"/>
          <w:szCs w:val="110"/>
          <w:lang w:val="ro-RO" w:eastAsia="ro-RO"/>
        </w:rPr>
        <w:t>4</w:t>
      </w:r>
      <w:r w:rsidRPr="009A1129">
        <w:rPr>
          <w:rFonts w:ascii="Times New Roman" w:hAnsi="Times New Roman" w:cs="Times New Roman"/>
          <w:b/>
          <w:bCs/>
          <w:sz w:val="56"/>
          <w:szCs w:val="110"/>
          <w:lang w:val="ro-RO" w:eastAsia="ro-RO"/>
        </w:rPr>
        <w:t xml:space="preserve"> - </w:t>
      </w:r>
      <w:r w:rsidR="00634583" w:rsidRPr="009A1129">
        <w:rPr>
          <w:rFonts w:ascii="Times New Roman" w:hAnsi="Times New Roman" w:cs="Times New Roman"/>
          <w:b/>
          <w:bCs/>
          <w:sz w:val="56"/>
          <w:szCs w:val="110"/>
          <w:lang w:val="ro-RO" w:eastAsia="ro-RO"/>
        </w:rPr>
        <w:t>202</w:t>
      </w:r>
      <w:r w:rsidR="00590387">
        <w:rPr>
          <w:rFonts w:ascii="Times New Roman" w:hAnsi="Times New Roman" w:cs="Times New Roman"/>
          <w:b/>
          <w:bCs/>
          <w:sz w:val="56"/>
          <w:szCs w:val="110"/>
          <w:lang w:val="ro-RO" w:eastAsia="ro-RO"/>
        </w:rPr>
        <w:t>5</w:t>
      </w:r>
    </w:p>
    <w:p w14:paraId="29800E99" w14:textId="77777777" w:rsidR="00FB6C77" w:rsidRPr="009A1129" w:rsidRDefault="00FB6C77" w:rsidP="00FB6C77">
      <w:pPr>
        <w:spacing w:line="276" w:lineRule="auto"/>
        <w:rPr>
          <w:rFonts w:ascii="Times New Roman" w:hAnsi="Times New Roman" w:cs="Times New Roman"/>
          <w:sz w:val="24"/>
          <w:szCs w:val="24"/>
          <w:lang w:val="ro-RO"/>
        </w:rPr>
      </w:pPr>
    </w:p>
    <w:p w14:paraId="30BCDA2A" w14:textId="77777777" w:rsidR="00C13A5C" w:rsidRPr="009A1129" w:rsidRDefault="00C13A5C" w:rsidP="00FB6C77">
      <w:pPr>
        <w:spacing w:line="276" w:lineRule="auto"/>
        <w:rPr>
          <w:rFonts w:ascii="Times New Roman" w:hAnsi="Times New Roman" w:cs="Times New Roman"/>
          <w:sz w:val="24"/>
          <w:szCs w:val="24"/>
          <w:lang w:val="ro-RO"/>
        </w:rPr>
      </w:pPr>
    </w:p>
    <w:p w14:paraId="580A3F88" w14:textId="77777777" w:rsidR="00C13A5C" w:rsidRPr="009A1129" w:rsidRDefault="00C13A5C" w:rsidP="00FB6C77">
      <w:pPr>
        <w:spacing w:line="276" w:lineRule="auto"/>
        <w:rPr>
          <w:rFonts w:ascii="Times New Roman" w:hAnsi="Times New Roman" w:cs="Times New Roman"/>
          <w:sz w:val="24"/>
          <w:szCs w:val="24"/>
          <w:lang w:val="ro-RO"/>
        </w:rPr>
      </w:pPr>
    </w:p>
    <w:p w14:paraId="1C34246E" w14:textId="77777777" w:rsidR="00C13A5C" w:rsidRPr="009A1129" w:rsidRDefault="00C13A5C" w:rsidP="00FB6C77">
      <w:pPr>
        <w:spacing w:line="276" w:lineRule="auto"/>
        <w:rPr>
          <w:rFonts w:ascii="Times New Roman" w:hAnsi="Times New Roman" w:cs="Times New Roman"/>
          <w:sz w:val="24"/>
          <w:szCs w:val="24"/>
          <w:lang w:val="ro-RO"/>
        </w:rPr>
      </w:pPr>
    </w:p>
    <w:p w14:paraId="17664DDB" w14:textId="06A2E910" w:rsidR="00C13A5C" w:rsidRDefault="00C04E5E" w:rsidP="00C04E5E">
      <w:pPr>
        <w:spacing w:after="0" w:line="240" w:lineRule="auto"/>
        <w:jc w:val="center"/>
        <w:rPr>
          <w:rFonts w:ascii="Times New Roman" w:eastAsia="Times New Roman" w:hAnsi="Times New Roman" w:cs="Times New Roman"/>
          <w:b/>
          <w:bCs/>
          <w:i/>
          <w:sz w:val="24"/>
          <w:szCs w:val="24"/>
          <w:lang w:val="ro-RO" w:eastAsia="ro-RO" w:bidi="ro-RO"/>
        </w:rPr>
      </w:pPr>
      <w:r w:rsidRPr="009A1129">
        <w:rPr>
          <w:rFonts w:ascii="Times New Roman" w:eastAsia="Times New Roman" w:hAnsi="Times New Roman" w:cs="Times New Roman"/>
          <w:b/>
          <w:bCs/>
          <w:i/>
          <w:sz w:val="24"/>
          <w:szCs w:val="24"/>
          <w:lang w:val="ro-RO" w:eastAsia="ro-RO" w:bidi="ro-RO"/>
        </w:rPr>
        <w:t xml:space="preserve">                                                                                                     </w:t>
      </w:r>
      <w:r w:rsidR="00C13A5C" w:rsidRPr="009A1129">
        <w:rPr>
          <w:rFonts w:ascii="Times New Roman" w:eastAsia="Times New Roman" w:hAnsi="Times New Roman" w:cs="Times New Roman"/>
          <w:b/>
          <w:bCs/>
          <w:i/>
          <w:sz w:val="24"/>
          <w:szCs w:val="24"/>
          <w:lang w:val="ro-RO" w:eastAsia="ro-RO" w:bidi="ro-RO"/>
        </w:rPr>
        <w:t>ECHIPA MANAGERIALĂ</w:t>
      </w:r>
    </w:p>
    <w:p w14:paraId="32D3BC91" w14:textId="77777777" w:rsidR="00962B56" w:rsidRPr="009A1129" w:rsidRDefault="00962B56" w:rsidP="00C04E5E">
      <w:pPr>
        <w:spacing w:after="0" w:line="240" w:lineRule="auto"/>
        <w:jc w:val="center"/>
        <w:rPr>
          <w:rFonts w:ascii="Times New Roman" w:eastAsia="Times New Roman" w:hAnsi="Times New Roman" w:cs="Times New Roman"/>
          <w:b/>
          <w:bCs/>
          <w:i/>
          <w:sz w:val="24"/>
          <w:szCs w:val="24"/>
          <w:lang w:val="ro-RO" w:eastAsia="ro-RO" w:bidi="ro-RO"/>
        </w:rPr>
      </w:pPr>
    </w:p>
    <w:p w14:paraId="4AC57F62" w14:textId="3EDBAD93" w:rsidR="00C13A5C" w:rsidRPr="009A1129" w:rsidRDefault="00C13A5C" w:rsidP="00C13A5C">
      <w:pPr>
        <w:spacing w:after="0" w:line="240" w:lineRule="auto"/>
        <w:jc w:val="right"/>
        <w:rPr>
          <w:rFonts w:ascii="Times New Roman" w:eastAsia="Times New Roman" w:hAnsi="Times New Roman" w:cs="Times New Roman"/>
          <w:bCs/>
          <w:sz w:val="24"/>
          <w:szCs w:val="24"/>
          <w:lang w:val="ro-RO" w:eastAsia="ro-RO" w:bidi="ro-RO"/>
        </w:rPr>
      </w:pPr>
      <w:r w:rsidRPr="009A1129">
        <w:rPr>
          <w:rFonts w:ascii="Times New Roman" w:eastAsia="Times New Roman" w:hAnsi="Times New Roman" w:cs="Times New Roman"/>
          <w:b/>
          <w:bCs/>
          <w:sz w:val="24"/>
          <w:szCs w:val="24"/>
          <w:lang w:val="ro-RO" w:eastAsia="ro-RO" w:bidi="ro-RO"/>
        </w:rPr>
        <w:t xml:space="preserve">Director, </w:t>
      </w:r>
      <w:r w:rsidRPr="00962B56">
        <w:rPr>
          <w:rFonts w:ascii="Times New Roman" w:eastAsia="Times New Roman" w:hAnsi="Times New Roman" w:cs="Times New Roman"/>
          <w:bCs/>
          <w:sz w:val="24"/>
          <w:szCs w:val="24"/>
          <w:lang w:val="ro-RO" w:eastAsia="ro-RO" w:bidi="ro-RO"/>
        </w:rPr>
        <w:t>prof</w:t>
      </w:r>
      <w:r w:rsidR="00962B56" w:rsidRPr="00962B56">
        <w:rPr>
          <w:rFonts w:ascii="Times New Roman" w:eastAsia="Times New Roman" w:hAnsi="Times New Roman" w:cs="Times New Roman"/>
          <w:bCs/>
          <w:sz w:val="24"/>
          <w:szCs w:val="24"/>
          <w:lang w:val="ro-RO" w:eastAsia="ro-RO" w:bidi="ro-RO"/>
        </w:rPr>
        <w:t>. dr. ing.</w:t>
      </w:r>
      <w:r w:rsidRPr="009A1129">
        <w:rPr>
          <w:rFonts w:ascii="Times New Roman" w:eastAsia="Times New Roman" w:hAnsi="Times New Roman" w:cs="Times New Roman"/>
          <w:b/>
          <w:bCs/>
          <w:sz w:val="24"/>
          <w:szCs w:val="24"/>
          <w:lang w:val="ro-RO" w:eastAsia="ro-RO" w:bidi="ro-RO"/>
        </w:rPr>
        <w:t xml:space="preserve"> </w:t>
      </w:r>
      <w:r w:rsidR="00544679">
        <w:rPr>
          <w:rFonts w:ascii="Times New Roman" w:eastAsia="Times New Roman" w:hAnsi="Times New Roman" w:cs="Times New Roman"/>
          <w:bCs/>
          <w:sz w:val="24"/>
          <w:szCs w:val="24"/>
          <w:lang w:val="ro-RO" w:eastAsia="ro-RO" w:bidi="ro-RO"/>
        </w:rPr>
        <w:t>Andrei     Daniela-Ioana</w:t>
      </w:r>
    </w:p>
    <w:p w14:paraId="15B4AE9E" w14:textId="727D9D2F" w:rsidR="00C13A5C" w:rsidRPr="009A1129" w:rsidRDefault="00C13A5C" w:rsidP="00C13A5C">
      <w:pPr>
        <w:spacing w:after="0" w:line="240" w:lineRule="auto"/>
        <w:jc w:val="right"/>
        <w:rPr>
          <w:rFonts w:ascii="Times New Roman" w:eastAsia="Times New Roman" w:hAnsi="Times New Roman" w:cs="Times New Roman"/>
          <w:b/>
          <w:bCs/>
          <w:sz w:val="24"/>
          <w:szCs w:val="24"/>
          <w:lang w:val="ro-RO" w:eastAsia="ro-RO" w:bidi="ro-RO"/>
        </w:rPr>
      </w:pPr>
      <w:r w:rsidRPr="009A1129">
        <w:rPr>
          <w:rFonts w:ascii="Times New Roman" w:eastAsia="Times New Roman" w:hAnsi="Times New Roman" w:cs="Times New Roman"/>
          <w:b/>
          <w:bCs/>
          <w:sz w:val="24"/>
          <w:szCs w:val="24"/>
          <w:lang w:val="ro-RO" w:eastAsia="ro-RO" w:bidi="ro-RO"/>
        </w:rPr>
        <w:t xml:space="preserve">Consilier educativ, </w:t>
      </w:r>
      <w:r w:rsidR="00544679">
        <w:rPr>
          <w:rFonts w:ascii="Times New Roman" w:eastAsia="Times New Roman" w:hAnsi="Times New Roman" w:cs="Times New Roman"/>
          <w:bCs/>
          <w:sz w:val="24"/>
          <w:szCs w:val="24"/>
          <w:lang w:val="ro-RO" w:eastAsia="ro-RO" w:bidi="ro-RO"/>
        </w:rPr>
        <w:t>prof. înv. preșc. Dogaru Maria Mirabela</w:t>
      </w:r>
    </w:p>
    <w:p w14:paraId="4F9B98F9" w14:textId="03591693" w:rsidR="00C13A5C" w:rsidRPr="009A1129" w:rsidRDefault="00C13A5C" w:rsidP="00C13A5C">
      <w:pPr>
        <w:spacing w:after="0" w:line="240" w:lineRule="auto"/>
        <w:jc w:val="right"/>
        <w:rPr>
          <w:rFonts w:ascii="Times New Roman" w:eastAsia="Times New Roman" w:hAnsi="Times New Roman" w:cs="Times New Roman"/>
          <w:bCs/>
          <w:sz w:val="24"/>
          <w:szCs w:val="24"/>
          <w:lang w:val="ro-RO" w:eastAsia="ro-RO" w:bidi="ro-RO"/>
        </w:rPr>
      </w:pPr>
      <w:r w:rsidRPr="009A1129">
        <w:rPr>
          <w:rFonts w:ascii="Times New Roman" w:eastAsia="Times New Roman" w:hAnsi="Times New Roman" w:cs="Times New Roman"/>
          <w:b/>
          <w:bCs/>
          <w:sz w:val="24"/>
          <w:szCs w:val="24"/>
          <w:lang w:val="ro-RO" w:eastAsia="ro-RO" w:bidi="ro-RO"/>
        </w:rPr>
        <w:t xml:space="preserve">Comisie CEAC, </w:t>
      </w:r>
      <w:r w:rsidR="00962B56">
        <w:rPr>
          <w:rFonts w:ascii="Times New Roman" w:eastAsia="Times New Roman" w:hAnsi="Times New Roman" w:cs="Times New Roman"/>
          <w:bCs/>
          <w:sz w:val="24"/>
          <w:szCs w:val="24"/>
          <w:lang w:val="ro-RO" w:eastAsia="ro-RO" w:bidi="ro-RO"/>
        </w:rPr>
        <w:t>prof. Alexandru Laura Mihaela</w:t>
      </w:r>
    </w:p>
    <w:p w14:paraId="1F485D6E" w14:textId="1BD1D7BF" w:rsidR="00C13A5C" w:rsidRPr="009A1129" w:rsidRDefault="00B65263" w:rsidP="00C13A5C">
      <w:pPr>
        <w:spacing w:after="0" w:line="240" w:lineRule="auto"/>
        <w:jc w:val="right"/>
        <w:rPr>
          <w:rFonts w:ascii="Times New Roman" w:eastAsia="Times New Roman" w:hAnsi="Times New Roman" w:cs="Times New Roman"/>
          <w:bCs/>
          <w:sz w:val="24"/>
          <w:szCs w:val="24"/>
          <w:lang w:val="ro-RO" w:eastAsia="ro-RO" w:bidi="ro-RO"/>
        </w:rPr>
      </w:pPr>
      <w:r>
        <w:rPr>
          <w:rFonts w:ascii="Times New Roman" w:eastAsia="Times New Roman" w:hAnsi="Times New Roman" w:cs="Times New Roman"/>
          <w:b/>
          <w:bCs/>
          <w:sz w:val="24"/>
          <w:szCs w:val="24"/>
          <w:lang w:val="ro-RO" w:eastAsia="ro-RO" w:bidi="ro-RO"/>
        </w:rPr>
        <w:t>Responsabil</w:t>
      </w:r>
      <w:r w:rsidR="00C13A5C" w:rsidRPr="009A1129">
        <w:rPr>
          <w:rFonts w:ascii="Times New Roman" w:eastAsia="Times New Roman" w:hAnsi="Times New Roman" w:cs="Times New Roman"/>
          <w:b/>
          <w:bCs/>
          <w:sz w:val="24"/>
          <w:szCs w:val="24"/>
          <w:lang w:val="ro-RO" w:eastAsia="ro-RO" w:bidi="ro-RO"/>
        </w:rPr>
        <w:t xml:space="preserve"> comisia pentru curriculum: </w:t>
      </w:r>
      <w:r w:rsidR="006335DB">
        <w:rPr>
          <w:rFonts w:ascii="Times New Roman" w:eastAsia="Times New Roman" w:hAnsi="Times New Roman" w:cs="Times New Roman"/>
          <w:bCs/>
          <w:sz w:val="24"/>
          <w:szCs w:val="24"/>
          <w:lang w:val="ro-RO" w:eastAsia="ro-RO" w:bidi="ro-RO"/>
        </w:rPr>
        <w:t xml:space="preserve">prof. </w:t>
      </w:r>
      <w:r w:rsidR="00962B56">
        <w:rPr>
          <w:rFonts w:ascii="Times New Roman" w:eastAsia="Times New Roman" w:hAnsi="Times New Roman" w:cs="Times New Roman"/>
          <w:bCs/>
          <w:sz w:val="24"/>
          <w:szCs w:val="24"/>
          <w:lang w:val="ro-RO" w:eastAsia="ro-RO" w:bidi="ro-RO"/>
        </w:rPr>
        <w:t xml:space="preserve">dr. </w:t>
      </w:r>
      <w:r w:rsidR="006335DB">
        <w:rPr>
          <w:rFonts w:ascii="Times New Roman" w:eastAsia="Times New Roman" w:hAnsi="Times New Roman" w:cs="Times New Roman"/>
          <w:bCs/>
          <w:sz w:val="24"/>
          <w:szCs w:val="24"/>
          <w:lang w:val="ro-RO" w:eastAsia="ro-RO" w:bidi="ro-RO"/>
        </w:rPr>
        <w:t>Ciocîrlan George</w:t>
      </w:r>
    </w:p>
    <w:p w14:paraId="3634F7B0" w14:textId="39EFCF6E" w:rsidR="00C13A5C" w:rsidRPr="009A1129" w:rsidRDefault="006335DB" w:rsidP="00C01FE2">
      <w:pPr>
        <w:spacing w:after="0" w:line="240" w:lineRule="auto"/>
        <w:jc w:val="right"/>
        <w:rPr>
          <w:rFonts w:ascii="Times New Roman" w:eastAsia="Times New Roman" w:hAnsi="Times New Roman" w:cs="Times New Roman"/>
          <w:bCs/>
          <w:sz w:val="24"/>
          <w:szCs w:val="24"/>
          <w:lang w:val="ro-RO" w:eastAsia="ro-RO" w:bidi="ro-RO"/>
        </w:rPr>
      </w:pPr>
      <w:r>
        <w:rPr>
          <w:rFonts w:ascii="Times New Roman" w:eastAsia="Times New Roman" w:hAnsi="Times New Roman" w:cs="Times New Roman"/>
          <w:b/>
          <w:bCs/>
          <w:sz w:val="24"/>
          <w:szCs w:val="24"/>
          <w:lang w:val="ro-RO" w:eastAsia="ro-RO" w:bidi="ro-RO"/>
        </w:rPr>
        <w:t xml:space="preserve"> </w:t>
      </w:r>
    </w:p>
    <w:p w14:paraId="290EF3A8" w14:textId="77777777" w:rsidR="00FB6C77" w:rsidRPr="009A1129" w:rsidRDefault="00FB6C77" w:rsidP="00FB6C77">
      <w:pPr>
        <w:spacing w:line="276" w:lineRule="auto"/>
        <w:rPr>
          <w:rFonts w:ascii="Times New Roman" w:hAnsi="Times New Roman" w:cs="Times New Roman"/>
          <w:sz w:val="24"/>
          <w:szCs w:val="24"/>
          <w:lang w:val="ro-RO"/>
        </w:rPr>
      </w:pPr>
    </w:p>
    <w:p w14:paraId="3DA629E8" w14:textId="77777777" w:rsidR="00C01FE2" w:rsidRPr="009A1129" w:rsidRDefault="00C01FE2" w:rsidP="00FB6C77">
      <w:pPr>
        <w:spacing w:line="276" w:lineRule="auto"/>
        <w:rPr>
          <w:rFonts w:ascii="Times New Roman" w:hAnsi="Times New Roman" w:cs="Times New Roman"/>
          <w:sz w:val="24"/>
          <w:szCs w:val="24"/>
          <w:lang w:val="ro-RO"/>
        </w:rPr>
      </w:pPr>
    </w:p>
    <w:p w14:paraId="2AA273C3" w14:textId="77777777" w:rsidR="00C01FE2" w:rsidRPr="009A1129" w:rsidRDefault="00C01FE2" w:rsidP="00FB6C77">
      <w:pPr>
        <w:spacing w:line="276" w:lineRule="auto"/>
        <w:rPr>
          <w:rFonts w:ascii="Times New Roman" w:hAnsi="Times New Roman" w:cs="Times New Roman"/>
          <w:sz w:val="24"/>
          <w:szCs w:val="24"/>
          <w:lang w:val="ro-RO"/>
        </w:rPr>
      </w:pPr>
    </w:p>
    <w:p w14:paraId="51C3B2B0" w14:textId="4D3DF6F1" w:rsidR="00FB6C77" w:rsidRPr="009A1129" w:rsidRDefault="00FB6C77" w:rsidP="00FB6C77">
      <w:pPr>
        <w:spacing w:line="276" w:lineRule="auto"/>
        <w:rPr>
          <w:rFonts w:ascii="Times New Roman" w:hAnsi="Times New Roman" w:cs="Times New Roman"/>
          <w:sz w:val="24"/>
          <w:szCs w:val="24"/>
          <w:lang w:val="ro-RO"/>
        </w:rPr>
      </w:pPr>
    </w:p>
    <w:sdt>
      <w:sdtPr>
        <w:rPr>
          <w:rFonts w:asciiTheme="minorHAnsi" w:eastAsiaTheme="minorHAnsi" w:hAnsiTheme="minorHAnsi" w:cstheme="minorBidi"/>
          <w:color w:val="auto"/>
          <w:sz w:val="22"/>
          <w:szCs w:val="22"/>
          <w:lang w:val="en-GB" w:eastAsia="en-US"/>
        </w:rPr>
        <w:id w:val="-1551608993"/>
        <w:docPartObj>
          <w:docPartGallery w:val="Table of Contents"/>
          <w:docPartUnique/>
        </w:docPartObj>
      </w:sdtPr>
      <w:sdtEndPr>
        <w:rPr>
          <w:rFonts w:ascii="Times New Roman" w:hAnsi="Times New Roman" w:cs="Times New Roman"/>
          <w:b/>
          <w:bCs/>
          <w:sz w:val="24"/>
          <w:szCs w:val="24"/>
        </w:rPr>
      </w:sdtEndPr>
      <w:sdtContent>
        <w:p w14:paraId="6295C6C0" w14:textId="7F465C7B" w:rsidR="00A828F8" w:rsidRPr="009A1129" w:rsidRDefault="006D2089" w:rsidP="006D2089">
          <w:pPr>
            <w:pStyle w:val="TOCHeading"/>
            <w:tabs>
              <w:tab w:val="left" w:pos="7200"/>
            </w:tabs>
            <w:jc w:val="center"/>
            <w:rPr>
              <w:rFonts w:ascii="Times New Roman" w:hAnsi="Times New Roman" w:cs="Times New Roman"/>
              <w:b/>
              <w:bCs/>
              <w:color w:val="auto"/>
              <w:sz w:val="28"/>
              <w:szCs w:val="28"/>
            </w:rPr>
          </w:pPr>
          <w:r w:rsidRPr="009A1129">
            <w:rPr>
              <w:rFonts w:ascii="Times New Roman" w:hAnsi="Times New Roman" w:cs="Times New Roman"/>
              <w:b/>
              <w:bCs/>
              <w:color w:val="auto"/>
              <w:sz w:val="28"/>
              <w:szCs w:val="28"/>
            </w:rPr>
            <w:t>CUPRINS</w:t>
          </w:r>
        </w:p>
        <w:p w14:paraId="4956E66D" w14:textId="77777777" w:rsidR="006D2089" w:rsidRPr="009A1129" w:rsidRDefault="006D2089" w:rsidP="006D2089">
          <w:pPr>
            <w:rPr>
              <w:b/>
              <w:bCs/>
              <w:lang w:val="ro-RO" w:eastAsia="ro-RO"/>
            </w:rPr>
          </w:pPr>
        </w:p>
        <w:p w14:paraId="0D023782" w14:textId="6B4C6092" w:rsidR="007852BB" w:rsidRDefault="00A828F8">
          <w:pPr>
            <w:pStyle w:val="TOC1"/>
            <w:tabs>
              <w:tab w:val="right" w:leader="dot" w:pos="9016"/>
            </w:tabs>
            <w:rPr>
              <w:rFonts w:eastAsiaTheme="minorEastAsia"/>
              <w:noProof/>
              <w:lang w:val="ro-RO" w:eastAsia="ro-RO"/>
            </w:rPr>
          </w:pPr>
          <w:r w:rsidRPr="009A1129">
            <w:rPr>
              <w:rFonts w:ascii="Times New Roman" w:hAnsi="Times New Roman" w:cs="Times New Roman"/>
              <w:b/>
              <w:bCs/>
              <w:sz w:val="24"/>
              <w:szCs w:val="24"/>
              <w:lang w:val="ro-RO"/>
            </w:rPr>
            <w:fldChar w:fldCharType="begin"/>
          </w:r>
          <w:r w:rsidRPr="009A1129">
            <w:rPr>
              <w:rFonts w:ascii="Times New Roman" w:hAnsi="Times New Roman" w:cs="Times New Roman"/>
              <w:b/>
              <w:bCs/>
              <w:sz w:val="24"/>
              <w:szCs w:val="24"/>
              <w:lang w:val="ro-RO"/>
            </w:rPr>
            <w:instrText xml:space="preserve"> TOC \o "1-3" \h \z \u </w:instrText>
          </w:r>
          <w:r w:rsidRPr="009A1129">
            <w:rPr>
              <w:rFonts w:ascii="Times New Roman" w:hAnsi="Times New Roman" w:cs="Times New Roman"/>
              <w:b/>
              <w:bCs/>
              <w:sz w:val="24"/>
              <w:szCs w:val="24"/>
              <w:lang w:val="ro-RO"/>
            </w:rPr>
            <w:fldChar w:fldCharType="separate"/>
          </w:r>
          <w:hyperlink w:anchor="_Toc114974615" w:history="1">
            <w:r w:rsidR="007852BB" w:rsidRPr="00DB63C5">
              <w:rPr>
                <w:rStyle w:val="Hyperlink"/>
                <w:noProof/>
                <w:lang w:val="ro-RO"/>
              </w:rPr>
              <w:t>CAPITOLUL I</w:t>
            </w:r>
            <w:r w:rsidR="007852BB">
              <w:rPr>
                <w:noProof/>
                <w:webHidden/>
              </w:rPr>
              <w:tab/>
            </w:r>
            <w:r w:rsidR="007852BB">
              <w:rPr>
                <w:noProof/>
                <w:webHidden/>
              </w:rPr>
              <w:fldChar w:fldCharType="begin"/>
            </w:r>
            <w:r w:rsidR="007852BB">
              <w:rPr>
                <w:noProof/>
                <w:webHidden/>
              </w:rPr>
              <w:instrText xml:space="preserve"> PAGEREF _Toc114974615 \h </w:instrText>
            </w:r>
            <w:r w:rsidR="007852BB">
              <w:rPr>
                <w:noProof/>
                <w:webHidden/>
              </w:rPr>
            </w:r>
            <w:r w:rsidR="007852BB">
              <w:rPr>
                <w:noProof/>
                <w:webHidden/>
              </w:rPr>
              <w:fldChar w:fldCharType="separate"/>
            </w:r>
            <w:r w:rsidR="00886F2F">
              <w:rPr>
                <w:noProof/>
                <w:webHidden/>
              </w:rPr>
              <w:t>3</w:t>
            </w:r>
            <w:r w:rsidR="007852BB">
              <w:rPr>
                <w:noProof/>
                <w:webHidden/>
              </w:rPr>
              <w:fldChar w:fldCharType="end"/>
            </w:r>
          </w:hyperlink>
        </w:p>
        <w:p w14:paraId="291830D2" w14:textId="63365957" w:rsidR="007852BB" w:rsidRDefault="003C67F6">
          <w:pPr>
            <w:pStyle w:val="TOC1"/>
            <w:tabs>
              <w:tab w:val="right" w:leader="dot" w:pos="9016"/>
            </w:tabs>
            <w:rPr>
              <w:rFonts w:eastAsiaTheme="minorEastAsia"/>
              <w:noProof/>
              <w:lang w:val="ro-RO" w:eastAsia="ro-RO"/>
            </w:rPr>
          </w:pPr>
          <w:hyperlink w:anchor="_Toc114974616" w:history="1">
            <w:r w:rsidR="007852BB" w:rsidRPr="00DB63C5">
              <w:rPr>
                <w:rStyle w:val="Hyperlink"/>
                <w:noProof/>
                <w:lang w:val="ro-RO"/>
              </w:rPr>
              <w:t>DISPOZIȚII GENERALE</w:t>
            </w:r>
            <w:r w:rsidR="007852BB">
              <w:rPr>
                <w:noProof/>
                <w:webHidden/>
              </w:rPr>
              <w:tab/>
            </w:r>
            <w:r w:rsidR="007852BB">
              <w:rPr>
                <w:noProof/>
                <w:webHidden/>
              </w:rPr>
              <w:fldChar w:fldCharType="begin"/>
            </w:r>
            <w:r w:rsidR="007852BB">
              <w:rPr>
                <w:noProof/>
                <w:webHidden/>
              </w:rPr>
              <w:instrText xml:space="preserve"> PAGEREF _Toc114974616 \h </w:instrText>
            </w:r>
            <w:r w:rsidR="007852BB">
              <w:rPr>
                <w:noProof/>
                <w:webHidden/>
              </w:rPr>
            </w:r>
            <w:r w:rsidR="007852BB">
              <w:rPr>
                <w:noProof/>
                <w:webHidden/>
              </w:rPr>
              <w:fldChar w:fldCharType="separate"/>
            </w:r>
            <w:r w:rsidR="00886F2F">
              <w:rPr>
                <w:noProof/>
                <w:webHidden/>
              </w:rPr>
              <w:t>3</w:t>
            </w:r>
            <w:r w:rsidR="007852BB">
              <w:rPr>
                <w:noProof/>
                <w:webHidden/>
              </w:rPr>
              <w:fldChar w:fldCharType="end"/>
            </w:r>
          </w:hyperlink>
        </w:p>
        <w:p w14:paraId="2015C3C7" w14:textId="3C440949" w:rsidR="007852BB" w:rsidRDefault="003C67F6">
          <w:pPr>
            <w:pStyle w:val="TOC1"/>
            <w:tabs>
              <w:tab w:val="right" w:leader="dot" w:pos="9016"/>
            </w:tabs>
            <w:rPr>
              <w:rFonts w:eastAsiaTheme="minorEastAsia"/>
              <w:noProof/>
              <w:lang w:val="ro-RO" w:eastAsia="ro-RO"/>
            </w:rPr>
          </w:pPr>
          <w:hyperlink w:anchor="_Toc114974617" w:history="1">
            <w:r w:rsidR="007852BB" w:rsidRPr="00DB63C5">
              <w:rPr>
                <w:rStyle w:val="Hyperlink"/>
                <w:noProof/>
                <w:lang w:val="ro-RO"/>
              </w:rPr>
              <w:t>CAPITOLUL II</w:t>
            </w:r>
            <w:r w:rsidR="007852BB">
              <w:rPr>
                <w:noProof/>
                <w:webHidden/>
              </w:rPr>
              <w:tab/>
            </w:r>
            <w:r w:rsidR="007852BB">
              <w:rPr>
                <w:noProof/>
                <w:webHidden/>
              </w:rPr>
              <w:fldChar w:fldCharType="begin"/>
            </w:r>
            <w:r w:rsidR="007852BB">
              <w:rPr>
                <w:noProof/>
                <w:webHidden/>
              </w:rPr>
              <w:instrText xml:space="preserve"> PAGEREF _Toc114974617 \h </w:instrText>
            </w:r>
            <w:r w:rsidR="007852BB">
              <w:rPr>
                <w:noProof/>
                <w:webHidden/>
              </w:rPr>
            </w:r>
            <w:r w:rsidR="007852BB">
              <w:rPr>
                <w:noProof/>
                <w:webHidden/>
              </w:rPr>
              <w:fldChar w:fldCharType="separate"/>
            </w:r>
            <w:r w:rsidR="00886F2F">
              <w:rPr>
                <w:noProof/>
                <w:webHidden/>
              </w:rPr>
              <w:t>5</w:t>
            </w:r>
            <w:r w:rsidR="007852BB">
              <w:rPr>
                <w:noProof/>
                <w:webHidden/>
              </w:rPr>
              <w:fldChar w:fldCharType="end"/>
            </w:r>
          </w:hyperlink>
        </w:p>
        <w:p w14:paraId="7E047AD0" w14:textId="3F85BA2E" w:rsidR="007852BB" w:rsidRDefault="003C67F6">
          <w:pPr>
            <w:pStyle w:val="TOC1"/>
            <w:tabs>
              <w:tab w:val="right" w:leader="dot" w:pos="9016"/>
            </w:tabs>
            <w:rPr>
              <w:rFonts w:eastAsiaTheme="minorEastAsia"/>
              <w:noProof/>
              <w:lang w:val="ro-RO" w:eastAsia="ro-RO"/>
            </w:rPr>
          </w:pPr>
          <w:hyperlink w:anchor="_Toc114974618" w:history="1">
            <w:r w:rsidR="007852BB" w:rsidRPr="00DB63C5">
              <w:rPr>
                <w:rStyle w:val="Hyperlink"/>
                <w:noProof/>
                <w:lang w:val="ro-RO"/>
              </w:rPr>
              <w:t>DREPTURILE ŞI OBLIGAŢIILE ANGAJATORULUI ŞI ALE SALARIAŢILOR</w:t>
            </w:r>
            <w:r w:rsidR="007852BB">
              <w:rPr>
                <w:noProof/>
                <w:webHidden/>
              </w:rPr>
              <w:tab/>
            </w:r>
            <w:r w:rsidR="007852BB">
              <w:rPr>
                <w:noProof/>
                <w:webHidden/>
              </w:rPr>
              <w:fldChar w:fldCharType="begin"/>
            </w:r>
            <w:r w:rsidR="007852BB">
              <w:rPr>
                <w:noProof/>
                <w:webHidden/>
              </w:rPr>
              <w:instrText xml:space="preserve"> PAGEREF _Toc114974618 \h </w:instrText>
            </w:r>
            <w:r w:rsidR="007852BB">
              <w:rPr>
                <w:noProof/>
                <w:webHidden/>
              </w:rPr>
            </w:r>
            <w:r w:rsidR="007852BB">
              <w:rPr>
                <w:noProof/>
                <w:webHidden/>
              </w:rPr>
              <w:fldChar w:fldCharType="separate"/>
            </w:r>
            <w:r w:rsidR="00886F2F">
              <w:rPr>
                <w:noProof/>
                <w:webHidden/>
              </w:rPr>
              <w:t>5</w:t>
            </w:r>
            <w:r w:rsidR="007852BB">
              <w:rPr>
                <w:noProof/>
                <w:webHidden/>
              </w:rPr>
              <w:fldChar w:fldCharType="end"/>
            </w:r>
          </w:hyperlink>
        </w:p>
        <w:p w14:paraId="0CE86F62" w14:textId="3CA2A7A0" w:rsidR="007852BB" w:rsidRDefault="003C67F6">
          <w:pPr>
            <w:pStyle w:val="TOC2"/>
            <w:tabs>
              <w:tab w:val="right" w:leader="dot" w:pos="9016"/>
            </w:tabs>
            <w:rPr>
              <w:rFonts w:eastAsiaTheme="minorEastAsia"/>
              <w:noProof/>
              <w:lang w:val="ro-RO" w:eastAsia="ro-RO"/>
            </w:rPr>
          </w:pPr>
          <w:hyperlink w:anchor="_Toc114974619" w:history="1">
            <w:r w:rsidR="007852BB" w:rsidRPr="00DB63C5">
              <w:rPr>
                <w:rStyle w:val="Hyperlink"/>
                <w:noProof/>
                <w:lang w:val="ro-RO"/>
              </w:rPr>
              <w:t>II.1. Drepturile şi obligaţiile angajatorului</w:t>
            </w:r>
            <w:r w:rsidR="007852BB">
              <w:rPr>
                <w:noProof/>
                <w:webHidden/>
              </w:rPr>
              <w:tab/>
            </w:r>
            <w:r w:rsidR="007852BB">
              <w:rPr>
                <w:noProof/>
                <w:webHidden/>
              </w:rPr>
              <w:fldChar w:fldCharType="begin"/>
            </w:r>
            <w:r w:rsidR="007852BB">
              <w:rPr>
                <w:noProof/>
                <w:webHidden/>
              </w:rPr>
              <w:instrText xml:space="preserve"> PAGEREF _Toc114974619 \h </w:instrText>
            </w:r>
            <w:r w:rsidR="007852BB">
              <w:rPr>
                <w:noProof/>
                <w:webHidden/>
              </w:rPr>
            </w:r>
            <w:r w:rsidR="007852BB">
              <w:rPr>
                <w:noProof/>
                <w:webHidden/>
              </w:rPr>
              <w:fldChar w:fldCharType="separate"/>
            </w:r>
            <w:r w:rsidR="00886F2F">
              <w:rPr>
                <w:noProof/>
                <w:webHidden/>
              </w:rPr>
              <w:t>5</w:t>
            </w:r>
            <w:r w:rsidR="007852BB">
              <w:rPr>
                <w:noProof/>
                <w:webHidden/>
              </w:rPr>
              <w:fldChar w:fldCharType="end"/>
            </w:r>
          </w:hyperlink>
        </w:p>
        <w:p w14:paraId="4C05B2C8" w14:textId="35FEFCC5" w:rsidR="007852BB" w:rsidRDefault="003C67F6">
          <w:pPr>
            <w:pStyle w:val="TOC2"/>
            <w:tabs>
              <w:tab w:val="right" w:leader="dot" w:pos="9016"/>
            </w:tabs>
            <w:rPr>
              <w:rFonts w:eastAsiaTheme="minorEastAsia"/>
              <w:noProof/>
              <w:lang w:val="ro-RO" w:eastAsia="ro-RO"/>
            </w:rPr>
          </w:pPr>
          <w:hyperlink w:anchor="_Toc114974620" w:history="1">
            <w:r w:rsidR="007852BB" w:rsidRPr="00DB63C5">
              <w:rPr>
                <w:rStyle w:val="Hyperlink"/>
                <w:noProof/>
                <w:lang w:val="ro-RO"/>
              </w:rPr>
              <w:t>II.2. Drepturile şi obligaţiile salariaţilor</w:t>
            </w:r>
            <w:r w:rsidR="007852BB">
              <w:rPr>
                <w:noProof/>
                <w:webHidden/>
              </w:rPr>
              <w:tab/>
            </w:r>
            <w:r w:rsidR="007852BB">
              <w:rPr>
                <w:noProof/>
                <w:webHidden/>
              </w:rPr>
              <w:fldChar w:fldCharType="begin"/>
            </w:r>
            <w:r w:rsidR="007852BB">
              <w:rPr>
                <w:noProof/>
                <w:webHidden/>
              </w:rPr>
              <w:instrText xml:space="preserve"> PAGEREF _Toc114974620 \h </w:instrText>
            </w:r>
            <w:r w:rsidR="007852BB">
              <w:rPr>
                <w:noProof/>
                <w:webHidden/>
              </w:rPr>
            </w:r>
            <w:r w:rsidR="007852BB">
              <w:rPr>
                <w:noProof/>
                <w:webHidden/>
              </w:rPr>
              <w:fldChar w:fldCharType="separate"/>
            </w:r>
            <w:r w:rsidR="00886F2F">
              <w:rPr>
                <w:noProof/>
                <w:webHidden/>
              </w:rPr>
              <w:t>6</w:t>
            </w:r>
            <w:r w:rsidR="007852BB">
              <w:rPr>
                <w:noProof/>
                <w:webHidden/>
              </w:rPr>
              <w:fldChar w:fldCharType="end"/>
            </w:r>
          </w:hyperlink>
        </w:p>
        <w:p w14:paraId="11A874A2" w14:textId="6B25DA1C" w:rsidR="007852BB" w:rsidRDefault="003C67F6">
          <w:pPr>
            <w:pStyle w:val="TOC1"/>
            <w:tabs>
              <w:tab w:val="right" w:leader="dot" w:pos="9016"/>
            </w:tabs>
            <w:rPr>
              <w:rFonts w:eastAsiaTheme="minorEastAsia"/>
              <w:noProof/>
              <w:lang w:val="ro-RO" w:eastAsia="ro-RO"/>
            </w:rPr>
          </w:pPr>
          <w:hyperlink w:anchor="_Toc114974621" w:history="1">
            <w:r w:rsidR="007852BB" w:rsidRPr="00DB63C5">
              <w:rPr>
                <w:rStyle w:val="Hyperlink"/>
                <w:noProof/>
                <w:lang w:val="ro-RO"/>
              </w:rPr>
              <w:t>CAPITOLUL III</w:t>
            </w:r>
            <w:r w:rsidR="007852BB">
              <w:rPr>
                <w:noProof/>
                <w:webHidden/>
              </w:rPr>
              <w:tab/>
            </w:r>
            <w:r w:rsidR="007852BB">
              <w:rPr>
                <w:noProof/>
                <w:webHidden/>
              </w:rPr>
              <w:fldChar w:fldCharType="begin"/>
            </w:r>
            <w:r w:rsidR="007852BB">
              <w:rPr>
                <w:noProof/>
                <w:webHidden/>
              </w:rPr>
              <w:instrText xml:space="preserve"> PAGEREF _Toc114974621 \h </w:instrText>
            </w:r>
            <w:r w:rsidR="007852BB">
              <w:rPr>
                <w:noProof/>
                <w:webHidden/>
              </w:rPr>
            </w:r>
            <w:r w:rsidR="007852BB">
              <w:rPr>
                <w:noProof/>
                <w:webHidden/>
              </w:rPr>
              <w:fldChar w:fldCharType="separate"/>
            </w:r>
            <w:r w:rsidR="00886F2F">
              <w:rPr>
                <w:noProof/>
                <w:webHidden/>
              </w:rPr>
              <w:t>9</w:t>
            </w:r>
            <w:r w:rsidR="007852BB">
              <w:rPr>
                <w:noProof/>
                <w:webHidden/>
              </w:rPr>
              <w:fldChar w:fldCharType="end"/>
            </w:r>
          </w:hyperlink>
        </w:p>
        <w:p w14:paraId="068F1364" w14:textId="328275E3" w:rsidR="007852BB" w:rsidRDefault="003C67F6">
          <w:pPr>
            <w:pStyle w:val="TOC1"/>
            <w:tabs>
              <w:tab w:val="right" w:leader="dot" w:pos="9016"/>
            </w:tabs>
            <w:rPr>
              <w:rFonts w:eastAsiaTheme="minorEastAsia"/>
              <w:noProof/>
              <w:lang w:val="ro-RO" w:eastAsia="ro-RO"/>
            </w:rPr>
          </w:pPr>
          <w:hyperlink w:anchor="_Toc114974622" w:history="1">
            <w:r w:rsidR="007852BB" w:rsidRPr="00DB63C5">
              <w:rPr>
                <w:rStyle w:val="Hyperlink"/>
                <w:noProof/>
                <w:lang w:val="ro-RO"/>
              </w:rPr>
              <w:t>SĂNĂTATEA ŞI SECURITATEA ÎN MUNCĂ</w:t>
            </w:r>
            <w:r w:rsidR="007852BB">
              <w:rPr>
                <w:noProof/>
                <w:webHidden/>
              </w:rPr>
              <w:tab/>
            </w:r>
            <w:r w:rsidR="007852BB">
              <w:rPr>
                <w:noProof/>
                <w:webHidden/>
              </w:rPr>
              <w:fldChar w:fldCharType="begin"/>
            </w:r>
            <w:r w:rsidR="007852BB">
              <w:rPr>
                <w:noProof/>
                <w:webHidden/>
              </w:rPr>
              <w:instrText xml:space="preserve"> PAGEREF _Toc114974622 \h </w:instrText>
            </w:r>
            <w:r w:rsidR="007852BB">
              <w:rPr>
                <w:noProof/>
                <w:webHidden/>
              </w:rPr>
            </w:r>
            <w:r w:rsidR="007852BB">
              <w:rPr>
                <w:noProof/>
                <w:webHidden/>
              </w:rPr>
              <w:fldChar w:fldCharType="separate"/>
            </w:r>
            <w:r w:rsidR="00886F2F">
              <w:rPr>
                <w:noProof/>
                <w:webHidden/>
              </w:rPr>
              <w:t>9</w:t>
            </w:r>
            <w:r w:rsidR="007852BB">
              <w:rPr>
                <w:noProof/>
                <w:webHidden/>
              </w:rPr>
              <w:fldChar w:fldCharType="end"/>
            </w:r>
          </w:hyperlink>
        </w:p>
        <w:p w14:paraId="39E7A112" w14:textId="328BF466" w:rsidR="007852BB" w:rsidRDefault="003C67F6">
          <w:pPr>
            <w:pStyle w:val="TOC1"/>
            <w:tabs>
              <w:tab w:val="right" w:leader="dot" w:pos="9016"/>
            </w:tabs>
            <w:rPr>
              <w:rFonts w:eastAsiaTheme="minorEastAsia"/>
              <w:noProof/>
              <w:lang w:val="ro-RO" w:eastAsia="ro-RO"/>
            </w:rPr>
          </w:pPr>
          <w:hyperlink w:anchor="_Toc114974623" w:history="1">
            <w:r w:rsidR="007852BB" w:rsidRPr="00DB63C5">
              <w:rPr>
                <w:rStyle w:val="Hyperlink"/>
                <w:noProof/>
                <w:lang w:val="ro-RO"/>
              </w:rPr>
              <w:t>CAPITOLUL IV</w:t>
            </w:r>
            <w:r w:rsidR="007852BB">
              <w:rPr>
                <w:noProof/>
                <w:webHidden/>
              </w:rPr>
              <w:tab/>
            </w:r>
            <w:r w:rsidR="007852BB">
              <w:rPr>
                <w:noProof/>
                <w:webHidden/>
              </w:rPr>
              <w:fldChar w:fldCharType="begin"/>
            </w:r>
            <w:r w:rsidR="007852BB">
              <w:rPr>
                <w:noProof/>
                <w:webHidden/>
              </w:rPr>
              <w:instrText xml:space="preserve"> PAGEREF _Toc114974623 \h </w:instrText>
            </w:r>
            <w:r w:rsidR="007852BB">
              <w:rPr>
                <w:noProof/>
                <w:webHidden/>
              </w:rPr>
            </w:r>
            <w:r w:rsidR="007852BB">
              <w:rPr>
                <w:noProof/>
                <w:webHidden/>
              </w:rPr>
              <w:fldChar w:fldCharType="separate"/>
            </w:r>
            <w:r w:rsidR="00886F2F">
              <w:rPr>
                <w:noProof/>
                <w:webHidden/>
              </w:rPr>
              <w:t>12</w:t>
            </w:r>
            <w:r w:rsidR="007852BB">
              <w:rPr>
                <w:noProof/>
                <w:webHidden/>
              </w:rPr>
              <w:fldChar w:fldCharType="end"/>
            </w:r>
          </w:hyperlink>
        </w:p>
        <w:p w14:paraId="061AFCCB" w14:textId="2F29BFFF" w:rsidR="007852BB" w:rsidRDefault="003C67F6">
          <w:pPr>
            <w:pStyle w:val="TOC1"/>
            <w:tabs>
              <w:tab w:val="right" w:leader="dot" w:pos="9016"/>
            </w:tabs>
            <w:rPr>
              <w:rFonts w:eastAsiaTheme="minorEastAsia"/>
              <w:noProof/>
              <w:lang w:val="ro-RO" w:eastAsia="ro-RO"/>
            </w:rPr>
          </w:pPr>
          <w:hyperlink w:anchor="_Toc114974624" w:history="1">
            <w:r w:rsidR="007852BB" w:rsidRPr="00DB63C5">
              <w:rPr>
                <w:rStyle w:val="Hyperlink"/>
                <w:noProof/>
                <w:lang w:val="ro-RO"/>
              </w:rPr>
              <w:t>REGULI DE DISCIPLINĂ A MUNCII</w:t>
            </w:r>
            <w:r w:rsidR="007852BB">
              <w:rPr>
                <w:noProof/>
                <w:webHidden/>
              </w:rPr>
              <w:tab/>
            </w:r>
            <w:r w:rsidR="007852BB">
              <w:rPr>
                <w:noProof/>
                <w:webHidden/>
              </w:rPr>
              <w:fldChar w:fldCharType="begin"/>
            </w:r>
            <w:r w:rsidR="007852BB">
              <w:rPr>
                <w:noProof/>
                <w:webHidden/>
              </w:rPr>
              <w:instrText xml:space="preserve"> PAGEREF _Toc114974624 \h </w:instrText>
            </w:r>
            <w:r w:rsidR="007852BB">
              <w:rPr>
                <w:noProof/>
                <w:webHidden/>
              </w:rPr>
            </w:r>
            <w:r w:rsidR="007852BB">
              <w:rPr>
                <w:noProof/>
                <w:webHidden/>
              </w:rPr>
              <w:fldChar w:fldCharType="separate"/>
            </w:r>
            <w:r w:rsidR="00886F2F">
              <w:rPr>
                <w:noProof/>
                <w:webHidden/>
              </w:rPr>
              <w:t>12</w:t>
            </w:r>
            <w:r w:rsidR="007852BB">
              <w:rPr>
                <w:noProof/>
                <w:webHidden/>
              </w:rPr>
              <w:fldChar w:fldCharType="end"/>
            </w:r>
          </w:hyperlink>
        </w:p>
        <w:p w14:paraId="5460B5A3" w14:textId="69495E59" w:rsidR="007852BB" w:rsidRDefault="003C67F6">
          <w:pPr>
            <w:pStyle w:val="TOC1"/>
            <w:tabs>
              <w:tab w:val="right" w:leader="dot" w:pos="9016"/>
            </w:tabs>
            <w:rPr>
              <w:rFonts w:eastAsiaTheme="minorEastAsia"/>
              <w:noProof/>
              <w:lang w:val="ro-RO" w:eastAsia="ro-RO"/>
            </w:rPr>
          </w:pPr>
          <w:hyperlink w:anchor="_Toc114974625" w:history="1">
            <w:r w:rsidR="007852BB" w:rsidRPr="00DB63C5">
              <w:rPr>
                <w:rStyle w:val="Hyperlink"/>
                <w:noProof/>
                <w:lang w:val="ro-RO"/>
              </w:rPr>
              <w:t>CAPITOLUL V</w:t>
            </w:r>
            <w:r w:rsidR="007852BB">
              <w:rPr>
                <w:noProof/>
                <w:webHidden/>
              </w:rPr>
              <w:tab/>
            </w:r>
            <w:r w:rsidR="007852BB">
              <w:rPr>
                <w:noProof/>
                <w:webHidden/>
              </w:rPr>
              <w:fldChar w:fldCharType="begin"/>
            </w:r>
            <w:r w:rsidR="007852BB">
              <w:rPr>
                <w:noProof/>
                <w:webHidden/>
              </w:rPr>
              <w:instrText xml:space="preserve"> PAGEREF _Toc114974625 \h </w:instrText>
            </w:r>
            <w:r w:rsidR="007852BB">
              <w:rPr>
                <w:noProof/>
                <w:webHidden/>
              </w:rPr>
            </w:r>
            <w:r w:rsidR="007852BB">
              <w:rPr>
                <w:noProof/>
                <w:webHidden/>
              </w:rPr>
              <w:fldChar w:fldCharType="separate"/>
            </w:r>
            <w:r w:rsidR="00886F2F">
              <w:rPr>
                <w:noProof/>
                <w:webHidden/>
              </w:rPr>
              <w:t>15</w:t>
            </w:r>
            <w:r w:rsidR="007852BB">
              <w:rPr>
                <w:noProof/>
                <w:webHidden/>
              </w:rPr>
              <w:fldChar w:fldCharType="end"/>
            </w:r>
          </w:hyperlink>
        </w:p>
        <w:p w14:paraId="1D250968" w14:textId="4FDF8ED3" w:rsidR="007852BB" w:rsidRDefault="003C67F6">
          <w:pPr>
            <w:pStyle w:val="TOC1"/>
            <w:tabs>
              <w:tab w:val="right" w:leader="dot" w:pos="9016"/>
            </w:tabs>
            <w:rPr>
              <w:rFonts w:eastAsiaTheme="minorEastAsia"/>
              <w:noProof/>
              <w:lang w:val="ro-RO" w:eastAsia="ro-RO"/>
            </w:rPr>
          </w:pPr>
          <w:hyperlink w:anchor="_Toc114974626" w:history="1">
            <w:r w:rsidR="007852BB" w:rsidRPr="00DB63C5">
              <w:rPr>
                <w:rStyle w:val="Hyperlink"/>
                <w:noProof/>
                <w:lang w:val="ro-RO"/>
              </w:rPr>
              <w:t>RĂSPUNDEREA JURIDICĂ</w:t>
            </w:r>
            <w:r w:rsidR="007852BB">
              <w:rPr>
                <w:noProof/>
                <w:webHidden/>
              </w:rPr>
              <w:tab/>
            </w:r>
            <w:r w:rsidR="007852BB">
              <w:rPr>
                <w:noProof/>
                <w:webHidden/>
              </w:rPr>
              <w:fldChar w:fldCharType="begin"/>
            </w:r>
            <w:r w:rsidR="007852BB">
              <w:rPr>
                <w:noProof/>
                <w:webHidden/>
              </w:rPr>
              <w:instrText xml:space="preserve"> PAGEREF _Toc114974626 \h </w:instrText>
            </w:r>
            <w:r w:rsidR="007852BB">
              <w:rPr>
                <w:noProof/>
                <w:webHidden/>
              </w:rPr>
            </w:r>
            <w:r w:rsidR="007852BB">
              <w:rPr>
                <w:noProof/>
                <w:webHidden/>
              </w:rPr>
              <w:fldChar w:fldCharType="separate"/>
            </w:r>
            <w:r w:rsidR="00886F2F">
              <w:rPr>
                <w:noProof/>
                <w:webHidden/>
              </w:rPr>
              <w:t>15</w:t>
            </w:r>
            <w:r w:rsidR="007852BB">
              <w:rPr>
                <w:noProof/>
                <w:webHidden/>
              </w:rPr>
              <w:fldChar w:fldCharType="end"/>
            </w:r>
          </w:hyperlink>
        </w:p>
        <w:p w14:paraId="30E6906E" w14:textId="4A8A7164" w:rsidR="007852BB" w:rsidRDefault="003C67F6">
          <w:pPr>
            <w:pStyle w:val="TOC1"/>
            <w:tabs>
              <w:tab w:val="right" w:leader="dot" w:pos="9016"/>
            </w:tabs>
            <w:rPr>
              <w:rFonts w:eastAsiaTheme="minorEastAsia"/>
              <w:noProof/>
              <w:lang w:val="ro-RO" w:eastAsia="ro-RO"/>
            </w:rPr>
          </w:pPr>
          <w:hyperlink w:anchor="_Toc114974627" w:history="1">
            <w:r w:rsidR="007852BB" w:rsidRPr="00DB63C5">
              <w:rPr>
                <w:rStyle w:val="Hyperlink"/>
                <w:noProof/>
                <w:lang w:val="ro-RO"/>
              </w:rPr>
              <w:t>CAPITOLUL VI</w:t>
            </w:r>
            <w:r w:rsidR="007852BB">
              <w:rPr>
                <w:noProof/>
                <w:webHidden/>
              </w:rPr>
              <w:tab/>
            </w:r>
            <w:r w:rsidR="007852BB">
              <w:rPr>
                <w:noProof/>
                <w:webHidden/>
              </w:rPr>
              <w:fldChar w:fldCharType="begin"/>
            </w:r>
            <w:r w:rsidR="007852BB">
              <w:rPr>
                <w:noProof/>
                <w:webHidden/>
              </w:rPr>
              <w:instrText xml:space="preserve"> PAGEREF _Toc114974627 \h </w:instrText>
            </w:r>
            <w:r w:rsidR="007852BB">
              <w:rPr>
                <w:noProof/>
                <w:webHidden/>
              </w:rPr>
            </w:r>
            <w:r w:rsidR="007852BB">
              <w:rPr>
                <w:noProof/>
                <w:webHidden/>
              </w:rPr>
              <w:fldChar w:fldCharType="separate"/>
            </w:r>
            <w:r w:rsidR="00886F2F">
              <w:rPr>
                <w:noProof/>
                <w:webHidden/>
              </w:rPr>
              <w:t>18</w:t>
            </w:r>
            <w:r w:rsidR="007852BB">
              <w:rPr>
                <w:noProof/>
                <w:webHidden/>
              </w:rPr>
              <w:fldChar w:fldCharType="end"/>
            </w:r>
          </w:hyperlink>
        </w:p>
        <w:p w14:paraId="183FA7E7" w14:textId="211F39C7" w:rsidR="007852BB" w:rsidRDefault="003C67F6">
          <w:pPr>
            <w:pStyle w:val="TOC1"/>
            <w:tabs>
              <w:tab w:val="right" w:leader="dot" w:pos="9016"/>
            </w:tabs>
            <w:rPr>
              <w:rFonts w:eastAsiaTheme="minorEastAsia"/>
              <w:noProof/>
              <w:lang w:val="ro-RO" w:eastAsia="ro-RO"/>
            </w:rPr>
          </w:pPr>
          <w:hyperlink w:anchor="_Toc114974628" w:history="1">
            <w:r w:rsidR="007852BB" w:rsidRPr="00DB63C5">
              <w:rPr>
                <w:rStyle w:val="Hyperlink"/>
                <w:noProof/>
                <w:lang w:val="ro-RO"/>
              </w:rPr>
              <w:t>MODALITĂŢI DE APLICARE A ALTOR DISPOZIŢII LEGALE SAU CONTRACTUALE</w:t>
            </w:r>
            <w:r w:rsidR="007852BB">
              <w:rPr>
                <w:noProof/>
                <w:webHidden/>
              </w:rPr>
              <w:tab/>
            </w:r>
            <w:r w:rsidR="007852BB">
              <w:rPr>
                <w:noProof/>
                <w:webHidden/>
              </w:rPr>
              <w:fldChar w:fldCharType="begin"/>
            </w:r>
            <w:r w:rsidR="007852BB">
              <w:rPr>
                <w:noProof/>
                <w:webHidden/>
              </w:rPr>
              <w:instrText xml:space="preserve"> PAGEREF _Toc114974628 \h </w:instrText>
            </w:r>
            <w:r w:rsidR="007852BB">
              <w:rPr>
                <w:noProof/>
                <w:webHidden/>
              </w:rPr>
            </w:r>
            <w:r w:rsidR="007852BB">
              <w:rPr>
                <w:noProof/>
                <w:webHidden/>
              </w:rPr>
              <w:fldChar w:fldCharType="separate"/>
            </w:r>
            <w:r w:rsidR="00886F2F">
              <w:rPr>
                <w:noProof/>
                <w:webHidden/>
              </w:rPr>
              <w:t>18</w:t>
            </w:r>
            <w:r w:rsidR="007852BB">
              <w:rPr>
                <w:noProof/>
                <w:webHidden/>
              </w:rPr>
              <w:fldChar w:fldCharType="end"/>
            </w:r>
          </w:hyperlink>
        </w:p>
        <w:p w14:paraId="5D18F786" w14:textId="62298440" w:rsidR="007852BB" w:rsidRDefault="003C67F6">
          <w:pPr>
            <w:pStyle w:val="TOC2"/>
            <w:tabs>
              <w:tab w:val="right" w:leader="dot" w:pos="9016"/>
            </w:tabs>
            <w:rPr>
              <w:rFonts w:eastAsiaTheme="minorEastAsia"/>
              <w:noProof/>
              <w:lang w:val="ro-RO" w:eastAsia="ro-RO"/>
            </w:rPr>
          </w:pPr>
          <w:hyperlink w:anchor="_Toc114974629" w:history="1">
            <w:r w:rsidR="007852BB" w:rsidRPr="00DB63C5">
              <w:rPr>
                <w:rStyle w:val="Hyperlink"/>
                <w:noProof/>
                <w:lang w:val="ro-RO"/>
              </w:rPr>
              <w:t>VI.1. Salarizarea şi alte drepturi salariale</w:t>
            </w:r>
            <w:r w:rsidR="007852BB">
              <w:rPr>
                <w:noProof/>
                <w:webHidden/>
              </w:rPr>
              <w:tab/>
            </w:r>
            <w:r w:rsidR="007852BB">
              <w:rPr>
                <w:noProof/>
                <w:webHidden/>
              </w:rPr>
              <w:fldChar w:fldCharType="begin"/>
            </w:r>
            <w:r w:rsidR="007852BB">
              <w:rPr>
                <w:noProof/>
                <w:webHidden/>
              </w:rPr>
              <w:instrText xml:space="preserve"> PAGEREF _Toc114974629 \h </w:instrText>
            </w:r>
            <w:r w:rsidR="007852BB">
              <w:rPr>
                <w:noProof/>
                <w:webHidden/>
              </w:rPr>
            </w:r>
            <w:r w:rsidR="007852BB">
              <w:rPr>
                <w:noProof/>
                <w:webHidden/>
              </w:rPr>
              <w:fldChar w:fldCharType="separate"/>
            </w:r>
            <w:r w:rsidR="00886F2F">
              <w:rPr>
                <w:noProof/>
                <w:webHidden/>
              </w:rPr>
              <w:t>18</w:t>
            </w:r>
            <w:r w:rsidR="007852BB">
              <w:rPr>
                <w:noProof/>
                <w:webHidden/>
              </w:rPr>
              <w:fldChar w:fldCharType="end"/>
            </w:r>
          </w:hyperlink>
        </w:p>
        <w:p w14:paraId="21DCA8C6" w14:textId="7D90E370" w:rsidR="007852BB" w:rsidRDefault="003C67F6">
          <w:pPr>
            <w:pStyle w:val="TOC2"/>
            <w:tabs>
              <w:tab w:val="right" w:leader="dot" w:pos="9016"/>
            </w:tabs>
            <w:rPr>
              <w:rFonts w:eastAsiaTheme="minorEastAsia"/>
              <w:noProof/>
              <w:lang w:val="ro-RO" w:eastAsia="ro-RO"/>
            </w:rPr>
          </w:pPr>
          <w:hyperlink w:anchor="_Toc114974630" w:history="1">
            <w:r w:rsidR="007852BB" w:rsidRPr="00DB63C5">
              <w:rPr>
                <w:rStyle w:val="Hyperlink"/>
                <w:noProof/>
                <w:lang w:val="ro-RO"/>
              </w:rPr>
              <w:t>VI.2. Timpul de muncă şi timpul de odihnă</w:t>
            </w:r>
            <w:r w:rsidR="007852BB">
              <w:rPr>
                <w:noProof/>
                <w:webHidden/>
              </w:rPr>
              <w:tab/>
            </w:r>
            <w:r w:rsidR="007852BB">
              <w:rPr>
                <w:noProof/>
                <w:webHidden/>
              </w:rPr>
              <w:fldChar w:fldCharType="begin"/>
            </w:r>
            <w:r w:rsidR="007852BB">
              <w:rPr>
                <w:noProof/>
                <w:webHidden/>
              </w:rPr>
              <w:instrText xml:space="preserve"> PAGEREF _Toc114974630 \h </w:instrText>
            </w:r>
            <w:r w:rsidR="007852BB">
              <w:rPr>
                <w:noProof/>
                <w:webHidden/>
              </w:rPr>
            </w:r>
            <w:r w:rsidR="007852BB">
              <w:rPr>
                <w:noProof/>
                <w:webHidden/>
              </w:rPr>
              <w:fldChar w:fldCharType="separate"/>
            </w:r>
            <w:r w:rsidR="00886F2F">
              <w:rPr>
                <w:noProof/>
                <w:webHidden/>
              </w:rPr>
              <w:t>20</w:t>
            </w:r>
            <w:r w:rsidR="007852BB">
              <w:rPr>
                <w:noProof/>
                <w:webHidden/>
              </w:rPr>
              <w:fldChar w:fldCharType="end"/>
            </w:r>
          </w:hyperlink>
        </w:p>
        <w:p w14:paraId="29436649" w14:textId="487D8871" w:rsidR="007852BB" w:rsidRDefault="003C67F6">
          <w:pPr>
            <w:pStyle w:val="TOC1"/>
            <w:tabs>
              <w:tab w:val="right" w:leader="dot" w:pos="9016"/>
            </w:tabs>
            <w:rPr>
              <w:rFonts w:eastAsiaTheme="minorEastAsia"/>
              <w:noProof/>
              <w:lang w:val="ro-RO" w:eastAsia="ro-RO"/>
            </w:rPr>
          </w:pPr>
          <w:hyperlink w:anchor="_Toc114974631" w:history="1">
            <w:r w:rsidR="007852BB" w:rsidRPr="00DB63C5">
              <w:rPr>
                <w:rStyle w:val="Hyperlink"/>
                <w:noProof/>
                <w:lang w:val="ro-RO"/>
              </w:rPr>
              <w:t>CAPITOLUL VII</w:t>
            </w:r>
            <w:r w:rsidR="007852BB">
              <w:rPr>
                <w:noProof/>
                <w:webHidden/>
              </w:rPr>
              <w:tab/>
            </w:r>
            <w:r w:rsidR="007852BB">
              <w:rPr>
                <w:noProof/>
                <w:webHidden/>
              </w:rPr>
              <w:fldChar w:fldCharType="begin"/>
            </w:r>
            <w:r w:rsidR="007852BB">
              <w:rPr>
                <w:noProof/>
                <w:webHidden/>
              </w:rPr>
              <w:instrText xml:space="preserve"> PAGEREF _Toc114974631 \h </w:instrText>
            </w:r>
            <w:r w:rsidR="007852BB">
              <w:rPr>
                <w:noProof/>
                <w:webHidden/>
              </w:rPr>
            </w:r>
            <w:r w:rsidR="007852BB">
              <w:rPr>
                <w:noProof/>
                <w:webHidden/>
              </w:rPr>
              <w:fldChar w:fldCharType="separate"/>
            </w:r>
            <w:r w:rsidR="00886F2F">
              <w:rPr>
                <w:noProof/>
                <w:webHidden/>
              </w:rPr>
              <w:t>26</w:t>
            </w:r>
            <w:r w:rsidR="007852BB">
              <w:rPr>
                <w:noProof/>
                <w:webHidden/>
              </w:rPr>
              <w:fldChar w:fldCharType="end"/>
            </w:r>
          </w:hyperlink>
        </w:p>
        <w:p w14:paraId="19B7B465" w14:textId="715204DE" w:rsidR="007852BB" w:rsidRDefault="003C67F6">
          <w:pPr>
            <w:pStyle w:val="TOC1"/>
            <w:tabs>
              <w:tab w:val="right" w:leader="dot" w:pos="9016"/>
            </w:tabs>
            <w:rPr>
              <w:rFonts w:eastAsiaTheme="minorEastAsia"/>
              <w:noProof/>
              <w:lang w:val="ro-RO" w:eastAsia="ro-RO"/>
            </w:rPr>
          </w:pPr>
          <w:hyperlink w:anchor="_Toc114974632" w:history="1">
            <w:r w:rsidR="007852BB" w:rsidRPr="00DB63C5">
              <w:rPr>
                <w:rStyle w:val="Hyperlink"/>
                <w:noProof/>
                <w:lang w:val="ro-RO"/>
              </w:rPr>
              <w:t>COMBATEREA DISCRIMINĂRII</w:t>
            </w:r>
            <w:r w:rsidR="007852BB">
              <w:rPr>
                <w:noProof/>
                <w:webHidden/>
              </w:rPr>
              <w:tab/>
            </w:r>
            <w:r w:rsidR="007852BB">
              <w:rPr>
                <w:noProof/>
                <w:webHidden/>
              </w:rPr>
              <w:fldChar w:fldCharType="begin"/>
            </w:r>
            <w:r w:rsidR="007852BB">
              <w:rPr>
                <w:noProof/>
                <w:webHidden/>
              </w:rPr>
              <w:instrText xml:space="preserve"> PAGEREF _Toc114974632 \h </w:instrText>
            </w:r>
            <w:r w:rsidR="007852BB">
              <w:rPr>
                <w:noProof/>
                <w:webHidden/>
              </w:rPr>
            </w:r>
            <w:r w:rsidR="007852BB">
              <w:rPr>
                <w:noProof/>
                <w:webHidden/>
              </w:rPr>
              <w:fldChar w:fldCharType="separate"/>
            </w:r>
            <w:r w:rsidR="00886F2F">
              <w:rPr>
                <w:noProof/>
                <w:webHidden/>
              </w:rPr>
              <w:t>26</w:t>
            </w:r>
            <w:r w:rsidR="007852BB">
              <w:rPr>
                <w:noProof/>
                <w:webHidden/>
              </w:rPr>
              <w:fldChar w:fldCharType="end"/>
            </w:r>
          </w:hyperlink>
        </w:p>
        <w:p w14:paraId="3790512C" w14:textId="596ACC04" w:rsidR="007852BB" w:rsidRDefault="003C67F6">
          <w:pPr>
            <w:pStyle w:val="TOC2"/>
            <w:tabs>
              <w:tab w:val="right" w:leader="dot" w:pos="9016"/>
            </w:tabs>
            <w:rPr>
              <w:rFonts w:eastAsiaTheme="minorEastAsia"/>
              <w:noProof/>
              <w:lang w:val="ro-RO" w:eastAsia="ro-RO"/>
            </w:rPr>
          </w:pPr>
          <w:hyperlink w:anchor="_Toc114974633" w:history="1">
            <w:r w:rsidR="007852BB" w:rsidRPr="00DB63C5">
              <w:rPr>
                <w:rStyle w:val="Hyperlink"/>
                <w:noProof/>
                <w:lang w:val="ro-RO"/>
              </w:rPr>
              <w:t>VII.1. Principiul nediscriminării şi respectării demnităţii salariaţilor</w:t>
            </w:r>
            <w:r w:rsidR="007852BB">
              <w:rPr>
                <w:noProof/>
                <w:webHidden/>
              </w:rPr>
              <w:tab/>
            </w:r>
            <w:r w:rsidR="007852BB">
              <w:rPr>
                <w:noProof/>
                <w:webHidden/>
              </w:rPr>
              <w:fldChar w:fldCharType="begin"/>
            </w:r>
            <w:r w:rsidR="007852BB">
              <w:rPr>
                <w:noProof/>
                <w:webHidden/>
              </w:rPr>
              <w:instrText xml:space="preserve"> PAGEREF _Toc114974633 \h </w:instrText>
            </w:r>
            <w:r w:rsidR="007852BB">
              <w:rPr>
                <w:noProof/>
                <w:webHidden/>
              </w:rPr>
            </w:r>
            <w:r w:rsidR="007852BB">
              <w:rPr>
                <w:noProof/>
                <w:webHidden/>
              </w:rPr>
              <w:fldChar w:fldCharType="separate"/>
            </w:r>
            <w:r w:rsidR="00886F2F">
              <w:rPr>
                <w:noProof/>
                <w:webHidden/>
              </w:rPr>
              <w:t>26</w:t>
            </w:r>
            <w:r w:rsidR="007852BB">
              <w:rPr>
                <w:noProof/>
                <w:webHidden/>
              </w:rPr>
              <w:fldChar w:fldCharType="end"/>
            </w:r>
          </w:hyperlink>
        </w:p>
        <w:p w14:paraId="3686CD97" w14:textId="30C4F36F" w:rsidR="007852BB" w:rsidRDefault="003C67F6">
          <w:pPr>
            <w:pStyle w:val="TOC2"/>
            <w:tabs>
              <w:tab w:val="right" w:leader="dot" w:pos="9016"/>
            </w:tabs>
            <w:rPr>
              <w:rFonts w:eastAsiaTheme="minorEastAsia"/>
              <w:noProof/>
              <w:lang w:val="ro-RO" w:eastAsia="ro-RO"/>
            </w:rPr>
          </w:pPr>
          <w:hyperlink w:anchor="_Toc114974634" w:history="1">
            <w:r w:rsidR="007852BB" w:rsidRPr="00DB63C5">
              <w:rPr>
                <w:rStyle w:val="Hyperlink"/>
                <w:noProof/>
                <w:lang w:val="ro-RO"/>
              </w:rPr>
              <w:t>VII.2. Prevenirea și eliminarea discriminării din mediul școlar</w:t>
            </w:r>
            <w:r w:rsidR="007852BB">
              <w:rPr>
                <w:noProof/>
                <w:webHidden/>
              </w:rPr>
              <w:tab/>
            </w:r>
            <w:r w:rsidR="007852BB">
              <w:rPr>
                <w:noProof/>
                <w:webHidden/>
              </w:rPr>
              <w:fldChar w:fldCharType="begin"/>
            </w:r>
            <w:r w:rsidR="007852BB">
              <w:rPr>
                <w:noProof/>
                <w:webHidden/>
              </w:rPr>
              <w:instrText xml:space="preserve"> PAGEREF _Toc114974634 \h </w:instrText>
            </w:r>
            <w:r w:rsidR="007852BB">
              <w:rPr>
                <w:noProof/>
                <w:webHidden/>
              </w:rPr>
            </w:r>
            <w:r w:rsidR="007852BB">
              <w:rPr>
                <w:noProof/>
                <w:webHidden/>
              </w:rPr>
              <w:fldChar w:fldCharType="separate"/>
            </w:r>
            <w:r w:rsidR="00886F2F">
              <w:rPr>
                <w:noProof/>
                <w:webHidden/>
              </w:rPr>
              <w:t>28</w:t>
            </w:r>
            <w:r w:rsidR="007852BB">
              <w:rPr>
                <w:noProof/>
                <w:webHidden/>
              </w:rPr>
              <w:fldChar w:fldCharType="end"/>
            </w:r>
          </w:hyperlink>
        </w:p>
        <w:p w14:paraId="6C89F411" w14:textId="54017684" w:rsidR="007852BB" w:rsidRDefault="003C67F6">
          <w:pPr>
            <w:pStyle w:val="TOC1"/>
            <w:tabs>
              <w:tab w:val="right" w:leader="dot" w:pos="9016"/>
            </w:tabs>
            <w:rPr>
              <w:rFonts w:eastAsiaTheme="minorEastAsia"/>
              <w:noProof/>
              <w:lang w:val="ro-RO" w:eastAsia="ro-RO"/>
            </w:rPr>
          </w:pPr>
          <w:hyperlink w:anchor="_Toc114974635" w:history="1">
            <w:r w:rsidR="007852BB" w:rsidRPr="00DB63C5">
              <w:rPr>
                <w:rStyle w:val="Hyperlink"/>
                <w:noProof/>
                <w:lang w:val="ro-RO"/>
              </w:rPr>
              <w:t>CAPITOLUL VIII</w:t>
            </w:r>
            <w:r w:rsidR="007852BB">
              <w:rPr>
                <w:noProof/>
                <w:webHidden/>
              </w:rPr>
              <w:tab/>
            </w:r>
            <w:r w:rsidR="007852BB">
              <w:rPr>
                <w:noProof/>
                <w:webHidden/>
              </w:rPr>
              <w:fldChar w:fldCharType="begin"/>
            </w:r>
            <w:r w:rsidR="007852BB">
              <w:rPr>
                <w:noProof/>
                <w:webHidden/>
              </w:rPr>
              <w:instrText xml:space="preserve"> PAGEREF _Toc114974635 \h </w:instrText>
            </w:r>
            <w:r w:rsidR="007852BB">
              <w:rPr>
                <w:noProof/>
                <w:webHidden/>
              </w:rPr>
            </w:r>
            <w:r w:rsidR="007852BB">
              <w:rPr>
                <w:noProof/>
                <w:webHidden/>
              </w:rPr>
              <w:fldChar w:fldCharType="separate"/>
            </w:r>
            <w:r w:rsidR="00886F2F">
              <w:rPr>
                <w:noProof/>
                <w:webHidden/>
              </w:rPr>
              <w:t>30</w:t>
            </w:r>
            <w:r w:rsidR="007852BB">
              <w:rPr>
                <w:noProof/>
                <w:webHidden/>
              </w:rPr>
              <w:fldChar w:fldCharType="end"/>
            </w:r>
          </w:hyperlink>
        </w:p>
        <w:p w14:paraId="036524B1" w14:textId="61F8975D" w:rsidR="007852BB" w:rsidRDefault="003C67F6">
          <w:pPr>
            <w:pStyle w:val="TOC1"/>
            <w:tabs>
              <w:tab w:val="right" w:leader="dot" w:pos="9016"/>
            </w:tabs>
            <w:rPr>
              <w:rFonts w:eastAsiaTheme="minorEastAsia"/>
              <w:noProof/>
              <w:lang w:val="ro-RO" w:eastAsia="ro-RO"/>
            </w:rPr>
          </w:pPr>
          <w:hyperlink w:anchor="_Toc114974636" w:history="1">
            <w:r w:rsidR="007852BB" w:rsidRPr="00DB63C5">
              <w:rPr>
                <w:rStyle w:val="Hyperlink"/>
                <w:noProof/>
                <w:lang w:val="ro-RO"/>
              </w:rPr>
              <w:t>PROCEDURA DE SOLUŢIONARE A CERERILOR SAU PETIŢIILOR INDIVIDUALE ALE SALARIAŢILOR</w:t>
            </w:r>
            <w:r w:rsidR="007852BB">
              <w:rPr>
                <w:noProof/>
                <w:webHidden/>
              </w:rPr>
              <w:tab/>
            </w:r>
            <w:r w:rsidR="007852BB">
              <w:rPr>
                <w:noProof/>
                <w:webHidden/>
              </w:rPr>
              <w:fldChar w:fldCharType="begin"/>
            </w:r>
            <w:r w:rsidR="007852BB">
              <w:rPr>
                <w:noProof/>
                <w:webHidden/>
              </w:rPr>
              <w:instrText xml:space="preserve"> PAGEREF _Toc114974636 \h </w:instrText>
            </w:r>
            <w:r w:rsidR="007852BB">
              <w:rPr>
                <w:noProof/>
                <w:webHidden/>
              </w:rPr>
            </w:r>
            <w:r w:rsidR="007852BB">
              <w:rPr>
                <w:noProof/>
                <w:webHidden/>
              </w:rPr>
              <w:fldChar w:fldCharType="separate"/>
            </w:r>
            <w:r w:rsidR="00886F2F">
              <w:rPr>
                <w:noProof/>
                <w:webHidden/>
              </w:rPr>
              <w:t>30</w:t>
            </w:r>
            <w:r w:rsidR="007852BB">
              <w:rPr>
                <w:noProof/>
                <w:webHidden/>
              </w:rPr>
              <w:fldChar w:fldCharType="end"/>
            </w:r>
          </w:hyperlink>
        </w:p>
        <w:p w14:paraId="5A3D5F29" w14:textId="0D1140C3" w:rsidR="007852BB" w:rsidRDefault="003C67F6">
          <w:pPr>
            <w:pStyle w:val="TOC1"/>
            <w:tabs>
              <w:tab w:val="right" w:leader="dot" w:pos="9016"/>
            </w:tabs>
            <w:rPr>
              <w:rFonts w:eastAsiaTheme="minorEastAsia"/>
              <w:noProof/>
              <w:lang w:val="ro-RO" w:eastAsia="ro-RO"/>
            </w:rPr>
          </w:pPr>
          <w:hyperlink w:anchor="_Toc114974637" w:history="1">
            <w:r w:rsidR="007852BB" w:rsidRPr="00DB63C5">
              <w:rPr>
                <w:rStyle w:val="Hyperlink"/>
                <w:noProof/>
                <w:lang w:val="ro-RO"/>
              </w:rPr>
              <w:t>CAPITOLUL IX</w:t>
            </w:r>
            <w:r w:rsidR="007852BB">
              <w:rPr>
                <w:noProof/>
                <w:webHidden/>
              </w:rPr>
              <w:tab/>
            </w:r>
            <w:r w:rsidR="007852BB">
              <w:rPr>
                <w:noProof/>
                <w:webHidden/>
              </w:rPr>
              <w:fldChar w:fldCharType="begin"/>
            </w:r>
            <w:r w:rsidR="007852BB">
              <w:rPr>
                <w:noProof/>
                <w:webHidden/>
              </w:rPr>
              <w:instrText xml:space="preserve"> PAGEREF _Toc114974637 \h </w:instrText>
            </w:r>
            <w:r w:rsidR="007852BB">
              <w:rPr>
                <w:noProof/>
                <w:webHidden/>
              </w:rPr>
            </w:r>
            <w:r w:rsidR="007852BB">
              <w:rPr>
                <w:noProof/>
                <w:webHidden/>
              </w:rPr>
              <w:fldChar w:fldCharType="separate"/>
            </w:r>
            <w:r w:rsidR="00886F2F">
              <w:rPr>
                <w:noProof/>
                <w:webHidden/>
              </w:rPr>
              <w:t>31</w:t>
            </w:r>
            <w:r w:rsidR="007852BB">
              <w:rPr>
                <w:noProof/>
                <w:webHidden/>
              </w:rPr>
              <w:fldChar w:fldCharType="end"/>
            </w:r>
          </w:hyperlink>
        </w:p>
        <w:p w14:paraId="7F787EF5" w14:textId="7257A363" w:rsidR="007852BB" w:rsidRDefault="003C67F6">
          <w:pPr>
            <w:pStyle w:val="TOC1"/>
            <w:tabs>
              <w:tab w:val="right" w:leader="dot" w:pos="9016"/>
            </w:tabs>
            <w:rPr>
              <w:rFonts w:eastAsiaTheme="minorEastAsia"/>
              <w:noProof/>
              <w:lang w:val="ro-RO" w:eastAsia="ro-RO"/>
            </w:rPr>
          </w:pPr>
          <w:hyperlink w:anchor="_Toc114974638" w:history="1">
            <w:r w:rsidR="007852BB" w:rsidRPr="00DB63C5">
              <w:rPr>
                <w:rStyle w:val="Hyperlink"/>
                <w:noProof/>
                <w:lang w:val="ro-RO"/>
              </w:rPr>
              <w:t>CRITERIILE ŞI PROCEDURILE DE EVALUARE PROFESIONALĂ A SALARIAŢILOR</w:t>
            </w:r>
            <w:r w:rsidR="007852BB">
              <w:rPr>
                <w:noProof/>
                <w:webHidden/>
              </w:rPr>
              <w:tab/>
            </w:r>
            <w:r w:rsidR="007852BB">
              <w:rPr>
                <w:noProof/>
                <w:webHidden/>
              </w:rPr>
              <w:fldChar w:fldCharType="begin"/>
            </w:r>
            <w:r w:rsidR="007852BB">
              <w:rPr>
                <w:noProof/>
                <w:webHidden/>
              </w:rPr>
              <w:instrText xml:space="preserve"> PAGEREF _Toc114974638 \h </w:instrText>
            </w:r>
            <w:r w:rsidR="007852BB">
              <w:rPr>
                <w:noProof/>
                <w:webHidden/>
              </w:rPr>
            </w:r>
            <w:r w:rsidR="007852BB">
              <w:rPr>
                <w:noProof/>
                <w:webHidden/>
              </w:rPr>
              <w:fldChar w:fldCharType="separate"/>
            </w:r>
            <w:r w:rsidR="00886F2F">
              <w:rPr>
                <w:noProof/>
                <w:webHidden/>
              </w:rPr>
              <w:t>31</w:t>
            </w:r>
            <w:r w:rsidR="007852BB">
              <w:rPr>
                <w:noProof/>
                <w:webHidden/>
              </w:rPr>
              <w:fldChar w:fldCharType="end"/>
            </w:r>
          </w:hyperlink>
        </w:p>
        <w:p w14:paraId="4CAB7FC1" w14:textId="2ACF96C1" w:rsidR="007852BB" w:rsidRDefault="003C67F6">
          <w:pPr>
            <w:pStyle w:val="TOC1"/>
            <w:tabs>
              <w:tab w:val="right" w:leader="dot" w:pos="9016"/>
            </w:tabs>
            <w:rPr>
              <w:rFonts w:eastAsiaTheme="minorEastAsia"/>
              <w:noProof/>
              <w:lang w:val="ro-RO" w:eastAsia="ro-RO"/>
            </w:rPr>
          </w:pPr>
          <w:hyperlink w:anchor="_Toc114974639" w:history="1">
            <w:r w:rsidR="007852BB" w:rsidRPr="00DB63C5">
              <w:rPr>
                <w:rStyle w:val="Hyperlink"/>
                <w:noProof/>
                <w:lang w:val="ro-RO"/>
              </w:rPr>
              <w:t>CAPITOLUL X</w:t>
            </w:r>
            <w:r w:rsidR="007852BB">
              <w:rPr>
                <w:noProof/>
                <w:webHidden/>
              </w:rPr>
              <w:tab/>
            </w:r>
            <w:r w:rsidR="007852BB">
              <w:rPr>
                <w:noProof/>
                <w:webHidden/>
              </w:rPr>
              <w:fldChar w:fldCharType="begin"/>
            </w:r>
            <w:r w:rsidR="007852BB">
              <w:rPr>
                <w:noProof/>
                <w:webHidden/>
              </w:rPr>
              <w:instrText xml:space="preserve"> PAGEREF _Toc114974639 \h </w:instrText>
            </w:r>
            <w:r w:rsidR="007852BB">
              <w:rPr>
                <w:noProof/>
                <w:webHidden/>
              </w:rPr>
            </w:r>
            <w:r w:rsidR="007852BB">
              <w:rPr>
                <w:noProof/>
                <w:webHidden/>
              </w:rPr>
              <w:fldChar w:fldCharType="separate"/>
            </w:r>
            <w:r w:rsidR="00886F2F">
              <w:rPr>
                <w:noProof/>
                <w:webHidden/>
              </w:rPr>
              <w:t>32</w:t>
            </w:r>
            <w:r w:rsidR="007852BB">
              <w:rPr>
                <w:noProof/>
                <w:webHidden/>
              </w:rPr>
              <w:fldChar w:fldCharType="end"/>
            </w:r>
          </w:hyperlink>
        </w:p>
        <w:p w14:paraId="6A50E79A" w14:textId="701295F7" w:rsidR="007852BB" w:rsidRDefault="003C67F6">
          <w:pPr>
            <w:pStyle w:val="TOC1"/>
            <w:tabs>
              <w:tab w:val="right" w:leader="dot" w:pos="9016"/>
            </w:tabs>
            <w:rPr>
              <w:rFonts w:eastAsiaTheme="minorEastAsia"/>
              <w:noProof/>
              <w:lang w:val="ro-RO" w:eastAsia="ro-RO"/>
            </w:rPr>
          </w:pPr>
          <w:hyperlink w:anchor="_Toc114974640" w:history="1">
            <w:r w:rsidR="007852BB" w:rsidRPr="00DB63C5">
              <w:rPr>
                <w:rStyle w:val="Hyperlink"/>
                <w:rFonts w:eastAsia="SimSun"/>
                <w:noProof/>
                <w:lang w:val="ro-RO" w:eastAsia="zh-CN"/>
              </w:rPr>
              <w:t>PROTECȚIA DATELOR CU CARACTER PERSONAL</w:t>
            </w:r>
            <w:r w:rsidR="007852BB">
              <w:rPr>
                <w:noProof/>
                <w:webHidden/>
              </w:rPr>
              <w:tab/>
            </w:r>
            <w:r w:rsidR="007852BB">
              <w:rPr>
                <w:noProof/>
                <w:webHidden/>
              </w:rPr>
              <w:fldChar w:fldCharType="begin"/>
            </w:r>
            <w:r w:rsidR="007852BB">
              <w:rPr>
                <w:noProof/>
                <w:webHidden/>
              </w:rPr>
              <w:instrText xml:space="preserve"> PAGEREF _Toc114974640 \h </w:instrText>
            </w:r>
            <w:r w:rsidR="007852BB">
              <w:rPr>
                <w:noProof/>
                <w:webHidden/>
              </w:rPr>
            </w:r>
            <w:r w:rsidR="007852BB">
              <w:rPr>
                <w:noProof/>
                <w:webHidden/>
              </w:rPr>
              <w:fldChar w:fldCharType="separate"/>
            </w:r>
            <w:r w:rsidR="00886F2F">
              <w:rPr>
                <w:noProof/>
                <w:webHidden/>
              </w:rPr>
              <w:t>32</w:t>
            </w:r>
            <w:r w:rsidR="007852BB">
              <w:rPr>
                <w:noProof/>
                <w:webHidden/>
              </w:rPr>
              <w:fldChar w:fldCharType="end"/>
            </w:r>
          </w:hyperlink>
        </w:p>
        <w:p w14:paraId="3CD1ECA4" w14:textId="46C82037" w:rsidR="007852BB" w:rsidRDefault="003C67F6">
          <w:pPr>
            <w:pStyle w:val="TOC1"/>
            <w:tabs>
              <w:tab w:val="right" w:leader="dot" w:pos="9016"/>
            </w:tabs>
            <w:rPr>
              <w:rFonts w:eastAsiaTheme="minorEastAsia"/>
              <w:noProof/>
              <w:lang w:val="ro-RO" w:eastAsia="ro-RO"/>
            </w:rPr>
          </w:pPr>
          <w:hyperlink w:anchor="_Toc114974641" w:history="1">
            <w:r w:rsidR="007852BB" w:rsidRPr="00DB63C5">
              <w:rPr>
                <w:rStyle w:val="Hyperlink"/>
                <w:noProof/>
                <w:lang w:val="ro-RO"/>
              </w:rPr>
              <w:t>CAPITOLUL XI</w:t>
            </w:r>
            <w:r w:rsidR="007852BB">
              <w:rPr>
                <w:noProof/>
                <w:webHidden/>
              </w:rPr>
              <w:tab/>
            </w:r>
            <w:r w:rsidR="007852BB">
              <w:rPr>
                <w:noProof/>
                <w:webHidden/>
              </w:rPr>
              <w:fldChar w:fldCharType="begin"/>
            </w:r>
            <w:r w:rsidR="007852BB">
              <w:rPr>
                <w:noProof/>
                <w:webHidden/>
              </w:rPr>
              <w:instrText xml:space="preserve"> PAGEREF _Toc114974641 \h </w:instrText>
            </w:r>
            <w:r w:rsidR="007852BB">
              <w:rPr>
                <w:noProof/>
                <w:webHidden/>
              </w:rPr>
            </w:r>
            <w:r w:rsidR="007852BB">
              <w:rPr>
                <w:noProof/>
                <w:webHidden/>
              </w:rPr>
              <w:fldChar w:fldCharType="separate"/>
            </w:r>
            <w:r w:rsidR="00886F2F">
              <w:rPr>
                <w:noProof/>
                <w:webHidden/>
              </w:rPr>
              <w:t>36</w:t>
            </w:r>
            <w:r w:rsidR="007852BB">
              <w:rPr>
                <w:noProof/>
                <w:webHidden/>
              </w:rPr>
              <w:fldChar w:fldCharType="end"/>
            </w:r>
          </w:hyperlink>
        </w:p>
        <w:p w14:paraId="5C70266B" w14:textId="449F34DE" w:rsidR="007852BB" w:rsidRDefault="003C67F6">
          <w:pPr>
            <w:pStyle w:val="TOC1"/>
            <w:tabs>
              <w:tab w:val="right" w:leader="dot" w:pos="9016"/>
            </w:tabs>
            <w:rPr>
              <w:rFonts w:eastAsiaTheme="minorEastAsia"/>
              <w:noProof/>
              <w:lang w:val="ro-RO" w:eastAsia="ro-RO"/>
            </w:rPr>
          </w:pPr>
          <w:hyperlink w:anchor="_Toc114974642" w:history="1">
            <w:r w:rsidR="007852BB" w:rsidRPr="00DB63C5">
              <w:rPr>
                <w:rStyle w:val="Hyperlink"/>
                <w:noProof/>
                <w:lang w:val="ro-RO"/>
              </w:rPr>
              <w:t>DISPOZIŢII FINALE</w:t>
            </w:r>
            <w:r w:rsidR="007852BB">
              <w:rPr>
                <w:noProof/>
                <w:webHidden/>
              </w:rPr>
              <w:tab/>
            </w:r>
            <w:r w:rsidR="007852BB">
              <w:rPr>
                <w:noProof/>
                <w:webHidden/>
              </w:rPr>
              <w:fldChar w:fldCharType="begin"/>
            </w:r>
            <w:r w:rsidR="007852BB">
              <w:rPr>
                <w:noProof/>
                <w:webHidden/>
              </w:rPr>
              <w:instrText xml:space="preserve"> PAGEREF _Toc114974642 \h </w:instrText>
            </w:r>
            <w:r w:rsidR="007852BB">
              <w:rPr>
                <w:noProof/>
                <w:webHidden/>
              </w:rPr>
            </w:r>
            <w:r w:rsidR="007852BB">
              <w:rPr>
                <w:noProof/>
                <w:webHidden/>
              </w:rPr>
              <w:fldChar w:fldCharType="separate"/>
            </w:r>
            <w:r w:rsidR="00886F2F">
              <w:rPr>
                <w:noProof/>
                <w:webHidden/>
              </w:rPr>
              <w:t>36</w:t>
            </w:r>
            <w:r w:rsidR="007852BB">
              <w:rPr>
                <w:noProof/>
                <w:webHidden/>
              </w:rPr>
              <w:fldChar w:fldCharType="end"/>
            </w:r>
          </w:hyperlink>
        </w:p>
        <w:p w14:paraId="26F6AFE8" w14:textId="57846421" w:rsidR="00A828F8" w:rsidRPr="009A1129" w:rsidRDefault="00A828F8">
          <w:pPr>
            <w:rPr>
              <w:rFonts w:ascii="Times New Roman" w:hAnsi="Times New Roman" w:cs="Times New Roman"/>
              <w:sz w:val="24"/>
              <w:szCs w:val="24"/>
              <w:lang w:val="ro-RO"/>
            </w:rPr>
          </w:pPr>
          <w:r w:rsidRPr="009A1129">
            <w:rPr>
              <w:rFonts w:ascii="Times New Roman" w:hAnsi="Times New Roman" w:cs="Times New Roman"/>
              <w:b/>
              <w:bCs/>
              <w:sz w:val="24"/>
              <w:szCs w:val="24"/>
              <w:lang w:val="ro-RO"/>
            </w:rPr>
            <w:fldChar w:fldCharType="end"/>
          </w:r>
        </w:p>
      </w:sdtContent>
    </w:sdt>
    <w:p w14:paraId="5D37504B" w14:textId="2E1037CC" w:rsidR="00C04E5E" w:rsidRPr="009A1129" w:rsidRDefault="00C04E5E" w:rsidP="00FB6C77">
      <w:pPr>
        <w:spacing w:line="276" w:lineRule="auto"/>
        <w:rPr>
          <w:rFonts w:ascii="Times New Roman" w:hAnsi="Times New Roman" w:cs="Times New Roman"/>
          <w:sz w:val="24"/>
          <w:szCs w:val="24"/>
          <w:lang w:val="ro-RO"/>
        </w:rPr>
      </w:pPr>
    </w:p>
    <w:p w14:paraId="3F394BD3" w14:textId="1F171D36" w:rsidR="00C04E5E" w:rsidRPr="009A1129" w:rsidRDefault="00C04E5E" w:rsidP="00FB6C77">
      <w:pPr>
        <w:spacing w:line="276" w:lineRule="auto"/>
        <w:rPr>
          <w:rFonts w:ascii="Times New Roman" w:hAnsi="Times New Roman" w:cs="Times New Roman"/>
          <w:sz w:val="24"/>
          <w:szCs w:val="24"/>
          <w:lang w:val="ro-RO"/>
        </w:rPr>
      </w:pPr>
    </w:p>
    <w:p w14:paraId="54D48B18" w14:textId="77777777" w:rsidR="00096E6D" w:rsidRPr="009A1129" w:rsidRDefault="00FB6C77" w:rsidP="00A828F8">
      <w:pPr>
        <w:pStyle w:val="Heading1"/>
        <w:rPr>
          <w:lang w:val="ro-RO"/>
        </w:rPr>
      </w:pPr>
      <w:bookmarkStart w:id="0" w:name="_Toc114974615"/>
      <w:r w:rsidRPr="009A1129">
        <w:rPr>
          <w:lang w:val="ro-RO"/>
        </w:rPr>
        <w:t>CAPITOLUL I</w:t>
      </w:r>
      <w:bookmarkEnd w:id="0"/>
      <w:r w:rsidR="00A828F8" w:rsidRPr="009A1129">
        <w:rPr>
          <w:lang w:val="ro-RO"/>
        </w:rPr>
        <w:t xml:space="preserve"> </w:t>
      </w:r>
    </w:p>
    <w:p w14:paraId="44D1A7E6" w14:textId="4E175DC0" w:rsidR="00FB6C77" w:rsidRDefault="00FB6C77" w:rsidP="00A828F8">
      <w:pPr>
        <w:pStyle w:val="Heading1"/>
        <w:rPr>
          <w:lang w:val="ro-RO"/>
        </w:rPr>
      </w:pPr>
      <w:bookmarkStart w:id="1" w:name="_Toc114974616"/>
      <w:r w:rsidRPr="009A1129">
        <w:rPr>
          <w:lang w:val="ro-RO"/>
        </w:rPr>
        <w:t>DISPOZI</w:t>
      </w:r>
      <w:r w:rsidR="006D2089" w:rsidRPr="009A1129">
        <w:rPr>
          <w:lang w:val="ro-RO"/>
        </w:rPr>
        <w:t>Ț</w:t>
      </w:r>
      <w:r w:rsidRPr="009A1129">
        <w:rPr>
          <w:lang w:val="ro-RO"/>
        </w:rPr>
        <w:t>II GENERALE</w:t>
      </w:r>
      <w:bookmarkEnd w:id="1"/>
    </w:p>
    <w:p w14:paraId="71746597" w14:textId="77777777" w:rsidR="00962B56" w:rsidRPr="00962B56" w:rsidRDefault="00962B56" w:rsidP="00962B56">
      <w:pPr>
        <w:rPr>
          <w:lang w:val="ro-RO"/>
        </w:rPr>
      </w:pPr>
    </w:p>
    <w:p w14:paraId="69ACD235"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1.</w:t>
      </w:r>
    </w:p>
    <w:p w14:paraId="26093444" w14:textId="3FF1C2AE"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Prezentul regulament a fost elaborat în conformitate cu: Constituţia României, Legea </w:t>
      </w:r>
      <w:r w:rsidR="00962B56">
        <w:rPr>
          <w:rFonts w:ascii="Times New Roman" w:hAnsi="Times New Roman" w:cs="Times New Roman"/>
          <w:sz w:val="24"/>
          <w:szCs w:val="24"/>
          <w:lang w:val="ro-RO"/>
        </w:rPr>
        <w:t>Învățământului Preuniversitar nr. 198/2023</w:t>
      </w:r>
      <w:r w:rsidRPr="009A1129">
        <w:rPr>
          <w:rFonts w:ascii="Times New Roman" w:hAnsi="Times New Roman" w:cs="Times New Roman"/>
          <w:sz w:val="24"/>
          <w:szCs w:val="24"/>
          <w:lang w:val="ro-RO"/>
        </w:rPr>
        <w:t xml:space="preserve">, Regulamentul-cadru de organizare şi funcţionare a unităţilor de învăţământ preuniversitar aprobat prin </w:t>
      </w:r>
      <w:r w:rsidR="000E3F8E">
        <w:rPr>
          <w:rFonts w:ascii="Times New Roman" w:hAnsi="Times New Roman" w:cs="Times New Roman"/>
          <w:sz w:val="24"/>
          <w:szCs w:val="24"/>
          <w:lang w:val="ro-RO"/>
        </w:rPr>
        <w:t>Ordinul</w:t>
      </w:r>
      <w:r w:rsidR="002D208B" w:rsidRPr="009A1129">
        <w:rPr>
          <w:rFonts w:ascii="Times New Roman" w:hAnsi="Times New Roman" w:cs="Times New Roman"/>
          <w:sz w:val="24"/>
          <w:szCs w:val="24"/>
          <w:lang w:val="ro-RO"/>
        </w:rPr>
        <w:t xml:space="preserve"> nr. </w:t>
      </w:r>
      <w:r w:rsidR="006B3181">
        <w:rPr>
          <w:rFonts w:ascii="Times New Roman" w:hAnsi="Times New Roman" w:cs="Times New Roman"/>
          <w:sz w:val="24"/>
          <w:szCs w:val="24"/>
          <w:lang w:val="ro-RO"/>
        </w:rPr>
        <w:t>4183</w:t>
      </w:r>
      <w:r w:rsidR="002D208B" w:rsidRPr="009A1129">
        <w:rPr>
          <w:rFonts w:ascii="Times New Roman" w:hAnsi="Times New Roman" w:cs="Times New Roman"/>
          <w:sz w:val="24"/>
          <w:szCs w:val="24"/>
          <w:lang w:val="ro-RO"/>
        </w:rPr>
        <w:t xml:space="preserve"> / 202</w:t>
      </w:r>
      <w:r w:rsidR="006B3181">
        <w:rPr>
          <w:rFonts w:ascii="Times New Roman" w:hAnsi="Times New Roman" w:cs="Times New Roman"/>
          <w:sz w:val="24"/>
          <w:szCs w:val="24"/>
          <w:lang w:val="ro-RO"/>
        </w:rPr>
        <w:t>2</w:t>
      </w:r>
      <w:r w:rsidRPr="009A1129">
        <w:rPr>
          <w:rFonts w:ascii="Times New Roman" w:hAnsi="Times New Roman" w:cs="Times New Roman"/>
          <w:sz w:val="24"/>
          <w:szCs w:val="24"/>
          <w:lang w:val="ro-RO"/>
        </w:rPr>
        <w:t xml:space="preserve"> (numit în continuare R.O.F.U.I.P.), cu modificările și completările ulterioare, Legea nr. 53/2003 – Codul muncii, republicat, cu modificările şi completările ulterioare, Contractul colectiv de muncă unic la Nivel de Sector de Activitate: Învăţământ preuniversitar înregistrat sub nr. </w:t>
      </w:r>
      <w:r w:rsidR="00962B56">
        <w:rPr>
          <w:rFonts w:ascii="Times New Roman" w:hAnsi="Times New Roman" w:cs="Times New Roman"/>
          <w:sz w:val="24"/>
          <w:szCs w:val="24"/>
          <w:lang w:val="ro-RO"/>
        </w:rPr>
        <w:t>1199</w:t>
      </w:r>
      <w:r w:rsidRPr="009A1129">
        <w:rPr>
          <w:rFonts w:ascii="Times New Roman" w:hAnsi="Times New Roman" w:cs="Times New Roman"/>
          <w:sz w:val="24"/>
          <w:szCs w:val="24"/>
          <w:lang w:val="ro-RO"/>
        </w:rPr>
        <w:t xml:space="preserve"> din data de </w:t>
      </w:r>
      <w:r w:rsidR="00962B56">
        <w:rPr>
          <w:rFonts w:ascii="Times New Roman" w:hAnsi="Times New Roman" w:cs="Times New Roman"/>
          <w:sz w:val="24"/>
          <w:szCs w:val="24"/>
          <w:lang w:val="ro-RO"/>
        </w:rPr>
        <w:t>05.07.2023</w:t>
      </w:r>
      <w:r w:rsidRPr="009A1129">
        <w:rPr>
          <w:rFonts w:ascii="Times New Roman" w:hAnsi="Times New Roman" w:cs="Times New Roman"/>
          <w:sz w:val="24"/>
          <w:szCs w:val="24"/>
          <w:lang w:val="ro-RO"/>
        </w:rPr>
        <w:t xml:space="preserve"> şi alte acte normative elaborate de </w:t>
      </w:r>
      <w:r w:rsidR="0026628E" w:rsidRPr="009A1129">
        <w:rPr>
          <w:rFonts w:ascii="Times New Roman" w:hAnsi="Times New Roman" w:cs="Times New Roman"/>
          <w:sz w:val="24"/>
          <w:szCs w:val="24"/>
          <w:lang w:val="ro-RO"/>
        </w:rPr>
        <w:t>Ministerul Educației</w:t>
      </w:r>
      <w:r w:rsidRPr="009A1129">
        <w:rPr>
          <w:rFonts w:ascii="Times New Roman" w:hAnsi="Times New Roman" w:cs="Times New Roman"/>
          <w:sz w:val="24"/>
          <w:szCs w:val="24"/>
          <w:lang w:val="ro-RO"/>
        </w:rPr>
        <w:t xml:space="preserve"> şi I</w:t>
      </w:r>
      <w:r w:rsidR="0026628E" w:rsidRPr="009A1129">
        <w:rPr>
          <w:rFonts w:ascii="Times New Roman" w:hAnsi="Times New Roman" w:cs="Times New Roman"/>
          <w:sz w:val="24"/>
          <w:szCs w:val="24"/>
          <w:lang w:val="ro-RO"/>
        </w:rPr>
        <w:t>nspectoratul Școlar.</w:t>
      </w:r>
    </w:p>
    <w:p w14:paraId="4A26D597"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2.</w:t>
      </w:r>
    </w:p>
    <w:p w14:paraId="4EDCE73C" w14:textId="483C3908"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(1) Prezentul regulament are ca scop stabilirea, în condiţiile legii şi la nivelul angajatorului – </w:t>
      </w:r>
      <w:r w:rsidR="006335DB">
        <w:rPr>
          <w:rFonts w:ascii="Times New Roman" w:hAnsi="Times New Roman" w:cs="Times New Roman"/>
          <w:b/>
          <w:sz w:val="24"/>
          <w:szCs w:val="24"/>
          <w:lang w:val="ro-RO"/>
        </w:rPr>
        <w:t>ȘCOALA GIMNAZIALĂ CĂRPINIȘ</w:t>
      </w:r>
      <w:r w:rsidRPr="009A1129">
        <w:rPr>
          <w:rFonts w:ascii="Times New Roman" w:hAnsi="Times New Roman" w:cs="Times New Roman"/>
          <w:sz w:val="24"/>
          <w:szCs w:val="24"/>
          <w:lang w:val="ro-RO"/>
        </w:rPr>
        <w:t xml:space="preserve"> (denumit şi „unitate de învăţământ”), a drepturilor şi obligaţiilor reciproce ale angajatorului şi salariaţilor membri de sindicat, precum şi condiţiile specifice de muncă şi urmăreşte promovarea şi garantarea unor relaţii de muncă echitabile, de natură să asigure protecţia socială a salariaţilor.</w:t>
      </w:r>
    </w:p>
    <w:p w14:paraId="0B9FB96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(2) În atingerea scopului menţionat la alin. (1), </w:t>
      </w:r>
      <w:r w:rsidRPr="00962B56">
        <w:rPr>
          <w:rFonts w:ascii="Times New Roman" w:hAnsi="Times New Roman" w:cs="Times New Roman"/>
          <w:b/>
          <w:i/>
          <w:sz w:val="24"/>
          <w:szCs w:val="24"/>
          <w:lang w:val="ro-RO"/>
        </w:rPr>
        <w:t>prezentul regulament stabileşte normele privind protecţia, igiena şi securitatea în muncă, drepturile şi obligaţiile angajatorului şi ale salariaţilor, procedura de soluţionare a cererilor sau reclamaţiilor individuale ale salariaţilor, regulile concrete privind disciplina muncii în unitate, răspunderea juridică a salariaţilor şi a angajatorului şi modalităţile de aplicare a dispoziţiilor legale sau contractuale specifice</w:t>
      </w:r>
      <w:r w:rsidRPr="00962B56">
        <w:rPr>
          <w:rFonts w:ascii="Times New Roman" w:hAnsi="Times New Roman" w:cs="Times New Roman"/>
          <w:b/>
          <w:sz w:val="24"/>
          <w:szCs w:val="24"/>
          <w:lang w:val="ro-RO"/>
        </w:rPr>
        <w:t>.</w:t>
      </w:r>
    </w:p>
    <w:p w14:paraId="099928CC" w14:textId="7FB1DBB8" w:rsidR="00FB6C77"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Prezentul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regulament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este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elaborat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respectarea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principiilor</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fundamentale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dreptului muncii prevăzute în titlul 1, cap. II, art. 3-9 din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Legea nr. 53/2003 – Codul muncii, republicat, cu modificările şi completările ulterioare, îndeosebi cu respectarea „principiului egalităţii de tratament faţă toţi salariaţii” – al nediscriminării şi al înlăturării oricărei forme de încălcare a demnităţii salariaţilor.</w:t>
      </w:r>
    </w:p>
    <w:p w14:paraId="53BED54D"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3.</w:t>
      </w:r>
    </w:p>
    <w:p w14:paraId="5B09D7D8" w14:textId="38E96D11" w:rsidR="00FB6C77" w:rsidRPr="009A1129" w:rsidRDefault="00FB6C77" w:rsidP="00267720">
      <w:pPr>
        <w:tabs>
          <w:tab w:val="left" w:pos="270"/>
          <w:tab w:val="left" w:pos="360"/>
          <w:tab w:val="left" w:pos="540"/>
        </w:tabs>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Prevederile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prezentului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Regulament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aplică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i/>
          <w:sz w:val="24"/>
          <w:szCs w:val="24"/>
          <w:lang w:val="ro-RO"/>
        </w:rPr>
        <w:t>tuturor</w:t>
      </w:r>
      <w:r w:rsidR="00451B8B" w:rsidRPr="009A1129">
        <w:rPr>
          <w:rFonts w:ascii="Times New Roman" w:hAnsi="Times New Roman" w:cs="Times New Roman"/>
          <w:i/>
          <w:sz w:val="24"/>
          <w:szCs w:val="24"/>
          <w:lang w:val="ro-RO"/>
        </w:rPr>
        <w:t xml:space="preserve"> </w:t>
      </w:r>
      <w:r w:rsidRPr="009A1129">
        <w:rPr>
          <w:rFonts w:ascii="Times New Roman" w:hAnsi="Times New Roman" w:cs="Times New Roman"/>
          <w:i/>
          <w:sz w:val="24"/>
          <w:szCs w:val="24"/>
          <w:lang w:val="ro-RO"/>
        </w:rPr>
        <w:t>salariaţilor</w:t>
      </w:r>
      <w:r w:rsidR="00C01FE2" w:rsidRPr="009A1129">
        <w:rPr>
          <w:rFonts w:ascii="Times New Roman" w:hAnsi="Times New Roman" w:cs="Times New Roman"/>
          <w:sz w:val="24"/>
          <w:szCs w:val="24"/>
          <w:lang w:val="ro-RO"/>
        </w:rPr>
        <w:t xml:space="preserve"> </w:t>
      </w:r>
      <w:r w:rsidR="006335DB">
        <w:rPr>
          <w:rFonts w:ascii="Times New Roman" w:hAnsi="Times New Roman" w:cs="Times New Roman"/>
          <w:b/>
          <w:sz w:val="24"/>
          <w:szCs w:val="24"/>
          <w:lang w:val="ro-RO"/>
        </w:rPr>
        <w:t>ȘCOLII GIMNAZIALE CĂRPINIȘ</w:t>
      </w:r>
      <w:r w:rsidR="00AF6F36"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indiferent de forma şi durata contractului individual de muncă, de categoria de salariaţi în care se încadrează, de funcţia pe care o deţin sau de poziţia ierarhică ocupată, respectiv: personal didactic (de predare şi conducere), personal didactic auxiliar şi personal nedidactic (categoriile de personal sunt stabilite de prevederile </w:t>
      </w:r>
      <w:r w:rsidR="00204599" w:rsidRPr="009A1129">
        <w:rPr>
          <w:rFonts w:ascii="Times New Roman" w:hAnsi="Times New Roman" w:cs="Times New Roman"/>
          <w:sz w:val="24"/>
          <w:szCs w:val="24"/>
          <w:lang w:val="ro-RO"/>
        </w:rPr>
        <w:t>Leg</w:t>
      </w:r>
      <w:r w:rsidR="00204599">
        <w:rPr>
          <w:rFonts w:ascii="Times New Roman" w:hAnsi="Times New Roman" w:cs="Times New Roman"/>
          <w:sz w:val="24"/>
          <w:szCs w:val="24"/>
          <w:lang w:val="ro-RO"/>
        </w:rPr>
        <w:t>ii</w:t>
      </w:r>
      <w:r w:rsidR="00204599" w:rsidRPr="009A1129">
        <w:rPr>
          <w:rFonts w:ascii="Times New Roman" w:hAnsi="Times New Roman" w:cs="Times New Roman"/>
          <w:sz w:val="24"/>
          <w:szCs w:val="24"/>
          <w:lang w:val="ro-RO"/>
        </w:rPr>
        <w:t xml:space="preserve"> </w:t>
      </w:r>
      <w:r w:rsidR="00204599">
        <w:rPr>
          <w:rFonts w:ascii="Times New Roman" w:hAnsi="Times New Roman" w:cs="Times New Roman"/>
          <w:sz w:val="24"/>
          <w:szCs w:val="24"/>
          <w:lang w:val="ro-RO"/>
        </w:rPr>
        <w:t>Învățământului Preuniversitar nr. 198/2023</w:t>
      </w:r>
      <w:r w:rsidR="00204599" w:rsidRPr="009A1129">
        <w:rPr>
          <w:rFonts w:ascii="Times New Roman" w:hAnsi="Times New Roman" w:cs="Times New Roman"/>
          <w:sz w:val="24"/>
          <w:szCs w:val="24"/>
          <w:lang w:val="ro-RO"/>
        </w:rPr>
        <w:t>, Regulamentul</w:t>
      </w:r>
      <w:r w:rsidR="00204599">
        <w:rPr>
          <w:rFonts w:ascii="Times New Roman" w:hAnsi="Times New Roman" w:cs="Times New Roman"/>
          <w:sz w:val="24"/>
          <w:szCs w:val="24"/>
          <w:lang w:val="ro-RO"/>
        </w:rPr>
        <w:t>ui</w:t>
      </w:r>
      <w:r w:rsidR="00204599" w:rsidRPr="009A1129">
        <w:rPr>
          <w:rFonts w:ascii="Times New Roman" w:hAnsi="Times New Roman" w:cs="Times New Roman"/>
          <w:sz w:val="24"/>
          <w:szCs w:val="24"/>
          <w:lang w:val="ro-RO"/>
        </w:rPr>
        <w:t>-cadru de organizare şi funcţionare a unităţilor de învăţământ preuniversitar</w:t>
      </w:r>
      <w:r w:rsidRPr="009A1129">
        <w:rPr>
          <w:rFonts w:ascii="Times New Roman" w:hAnsi="Times New Roman" w:cs="Times New Roman"/>
          <w:sz w:val="24"/>
          <w:szCs w:val="24"/>
          <w:lang w:val="ro-RO"/>
        </w:rPr>
        <w:t>.</w:t>
      </w:r>
    </w:p>
    <w:p w14:paraId="57DAB46A" w14:textId="483E45BA"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lastRenderedPageBreak/>
        <w:t>(2) Salariaţii unităţii delegaţi/detaşaţi la alte instituţii sunt obligaţi să respecte, pe lângă regulile de comportare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şi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disciplină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muncii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din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prezentul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regulament,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şi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cele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prevăzute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 Regulamentul intern al unităţii la care sunt delegaţi/detaşaţi.</w:t>
      </w:r>
    </w:p>
    <w:p w14:paraId="7C482729"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 Salariaţii delegaţi/detaşaţi ai unei alte instituţii sunt obligaţi să respecte atât normele prevăzute în regulamentul intern al unităţii care a dispus delegarea/detaşarea, cât şi dispoziţiile prezentului Regulament Intern.</w:t>
      </w:r>
    </w:p>
    <w:p w14:paraId="77135C3B"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4.</w:t>
      </w:r>
    </w:p>
    <w:p w14:paraId="3CC64BE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Toate categoriile de salariaţi îşi vor desfăşura activitatea în cadrul unităţii în baza unor contracte, convenţii sau acorduri, după caz, în acord cu legislaţia în vigoare şi cu reglementările interne ale unităţii.</w:t>
      </w:r>
    </w:p>
    <w:p w14:paraId="1E59C7BD"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 </w:t>
      </w:r>
    </w:p>
    <w:p w14:paraId="75505EB2" w14:textId="77777777" w:rsidR="00FB6C77" w:rsidRPr="009A1129" w:rsidRDefault="00FB6C77" w:rsidP="00FB6C77">
      <w:pPr>
        <w:spacing w:line="276" w:lineRule="auto"/>
        <w:jc w:val="both"/>
        <w:rPr>
          <w:rFonts w:ascii="Times New Roman" w:hAnsi="Times New Roman" w:cs="Times New Roman"/>
          <w:sz w:val="24"/>
          <w:szCs w:val="24"/>
          <w:lang w:val="ro-RO"/>
        </w:rPr>
      </w:pPr>
    </w:p>
    <w:p w14:paraId="274DC5FB" w14:textId="77777777" w:rsidR="00FB6C77" w:rsidRPr="009A1129" w:rsidRDefault="00FB6C77" w:rsidP="00FB6C77">
      <w:pPr>
        <w:spacing w:line="276" w:lineRule="auto"/>
        <w:jc w:val="both"/>
        <w:rPr>
          <w:rFonts w:ascii="Times New Roman" w:hAnsi="Times New Roman" w:cs="Times New Roman"/>
          <w:sz w:val="24"/>
          <w:szCs w:val="24"/>
          <w:lang w:val="ro-RO"/>
        </w:rPr>
      </w:pPr>
    </w:p>
    <w:p w14:paraId="6DB0F6A3" w14:textId="77777777" w:rsidR="00FB6C77" w:rsidRPr="009A1129" w:rsidRDefault="00FB6C77" w:rsidP="00FB6C77">
      <w:pPr>
        <w:spacing w:line="276" w:lineRule="auto"/>
        <w:jc w:val="both"/>
        <w:rPr>
          <w:rFonts w:ascii="Times New Roman" w:hAnsi="Times New Roman" w:cs="Times New Roman"/>
          <w:sz w:val="24"/>
          <w:szCs w:val="24"/>
          <w:lang w:val="ro-RO"/>
        </w:rPr>
      </w:pPr>
    </w:p>
    <w:p w14:paraId="38F2BDDB" w14:textId="77777777" w:rsidR="00FB6C77" w:rsidRPr="009A1129" w:rsidRDefault="00FB6C77" w:rsidP="00FB6C77">
      <w:pPr>
        <w:spacing w:line="276" w:lineRule="auto"/>
        <w:jc w:val="both"/>
        <w:rPr>
          <w:rFonts w:ascii="Times New Roman" w:hAnsi="Times New Roman" w:cs="Times New Roman"/>
          <w:sz w:val="24"/>
          <w:szCs w:val="24"/>
          <w:lang w:val="ro-RO"/>
        </w:rPr>
      </w:pPr>
    </w:p>
    <w:p w14:paraId="536A511A" w14:textId="77777777" w:rsidR="00FB6C77" w:rsidRPr="009A1129" w:rsidRDefault="00FB6C77" w:rsidP="00FB6C77">
      <w:pPr>
        <w:spacing w:line="276" w:lineRule="auto"/>
        <w:jc w:val="both"/>
        <w:rPr>
          <w:rFonts w:ascii="Times New Roman" w:hAnsi="Times New Roman" w:cs="Times New Roman"/>
          <w:sz w:val="24"/>
          <w:szCs w:val="24"/>
          <w:lang w:val="ro-RO"/>
        </w:rPr>
      </w:pPr>
    </w:p>
    <w:p w14:paraId="30B6246B" w14:textId="77777777" w:rsidR="00FB6C77" w:rsidRPr="009A1129" w:rsidRDefault="00FB6C77" w:rsidP="00FB6C77">
      <w:pPr>
        <w:spacing w:line="276" w:lineRule="auto"/>
        <w:jc w:val="both"/>
        <w:rPr>
          <w:rFonts w:ascii="Times New Roman" w:hAnsi="Times New Roman" w:cs="Times New Roman"/>
          <w:sz w:val="24"/>
          <w:szCs w:val="24"/>
          <w:lang w:val="ro-RO"/>
        </w:rPr>
      </w:pPr>
    </w:p>
    <w:p w14:paraId="569FEBC5" w14:textId="77777777" w:rsidR="00FB6C77" w:rsidRPr="009A1129" w:rsidRDefault="00FB6C77" w:rsidP="00FB6C77">
      <w:pPr>
        <w:spacing w:line="276" w:lineRule="auto"/>
        <w:jc w:val="both"/>
        <w:rPr>
          <w:rFonts w:ascii="Times New Roman" w:hAnsi="Times New Roman" w:cs="Times New Roman"/>
          <w:sz w:val="24"/>
          <w:szCs w:val="24"/>
          <w:lang w:val="ro-RO"/>
        </w:rPr>
      </w:pPr>
    </w:p>
    <w:p w14:paraId="5024C8AC" w14:textId="77777777" w:rsidR="00FB6C77" w:rsidRPr="009A1129" w:rsidRDefault="00FB6C77" w:rsidP="00FB6C77">
      <w:pPr>
        <w:spacing w:line="276" w:lineRule="auto"/>
        <w:jc w:val="both"/>
        <w:rPr>
          <w:rFonts w:ascii="Times New Roman" w:hAnsi="Times New Roman" w:cs="Times New Roman"/>
          <w:sz w:val="24"/>
          <w:szCs w:val="24"/>
          <w:lang w:val="ro-RO"/>
        </w:rPr>
      </w:pPr>
    </w:p>
    <w:p w14:paraId="2E333BBD" w14:textId="77777777" w:rsidR="00FB6C77" w:rsidRPr="009A1129" w:rsidRDefault="00FB6C77" w:rsidP="00FB6C77">
      <w:pPr>
        <w:spacing w:line="276" w:lineRule="auto"/>
        <w:jc w:val="both"/>
        <w:rPr>
          <w:rFonts w:ascii="Times New Roman" w:hAnsi="Times New Roman" w:cs="Times New Roman"/>
          <w:sz w:val="24"/>
          <w:szCs w:val="24"/>
          <w:lang w:val="ro-RO"/>
        </w:rPr>
      </w:pPr>
    </w:p>
    <w:p w14:paraId="7E877F8C" w14:textId="77777777" w:rsidR="00FB6C77" w:rsidRPr="009A1129" w:rsidRDefault="00FB6C77" w:rsidP="00FB6C77">
      <w:pPr>
        <w:spacing w:line="276" w:lineRule="auto"/>
        <w:jc w:val="both"/>
        <w:rPr>
          <w:rFonts w:ascii="Times New Roman" w:hAnsi="Times New Roman" w:cs="Times New Roman"/>
          <w:sz w:val="24"/>
          <w:szCs w:val="24"/>
          <w:lang w:val="ro-RO"/>
        </w:rPr>
      </w:pPr>
    </w:p>
    <w:p w14:paraId="2F351F69" w14:textId="77777777" w:rsidR="00FB6C77" w:rsidRPr="009A1129" w:rsidRDefault="00FB6C77" w:rsidP="00FB6C77">
      <w:pPr>
        <w:spacing w:line="276" w:lineRule="auto"/>
        <w:jc w:val="both"/>
        <w:rPr>
          <w:rFonts w:ascii="Times New Roman" w:hAnsi="Times New Roman" w:cs="Times New Roman"/>
          <w:sz w:val="24"/>
          <w:szCs w:val="24"/>
          <w:lang w:val="ro-RO"/>
        </w:rPr>
      </w:pPr>
    </w:p>
    <w:p w14:paraId="2402DB3C" w14:textId="77777777" w:rsidR="00FB6C77" w:rsidRPr="009A1129" w:rsidRDefault="00FB6C77" w:rsidP="00FB6C77">
      <w:pPr>
        <w:spacing w:line="276" w:lineRule="auto"/>
        <w:jc w:val="both"/>
        <w:rPr>
          <w:rFonts w:ascii="Times New Roman" w:hAnsi="Times New Roman" w:cs="Times New Roman"/>
          <w:sz w:val="24"/>
          <w:szCs w:val="24"/>
          <w:lang w:val="ro-RO"/>
        </w:rPr>
      </w:pPr>
    </w:p>
    <w:p w14:paraId="1CA14957" w14:textId="77777777" w:rsidR="00FB6C77" w:rsidRPr="009A1129" w:rsidRDefault="00FB6C77" w:rsidP="00FB6C77">
      <w:pPr>
        <w:spacing w:line="276" w:lineRule="auto"/>
        <w:jc w:val="both"/>
        <w:rPr>
          <w:rFonts w:ascii="Times New Roman" w:hAnsi="Times New Roman" w:cs="Times New Roman"/>
          <w:sz w:val="24"/>
          <w:szCs w:val="24"/>
          <w:lang w:val="ro-RO"/>
        </w:rPr>
      </w:pPr>
    </w:p>
    <w:p w14:paraId="72875F73" w14:textId="77777777" w:rsidR="00FB6C77" w:rsidRPr="009A1129" w:rsidRDefault="00FB6C77" w:rsidP="00FB6C77">
      <w:pPr>
        <w:spacing w:line="276" w:lineRule="auto"/>
        <w:jc w:val="both"/>
        <w:rPr>
          <w:rFonts w:ascii="Times New Roman" w:hAnsi="Times New Roman" w:cs="Times New Roman"/>
          <w:sz w:val="24"/>
          <w:szCs w:val="24"/>
          <w:lang w:val="ro-RO"/>
        </w:rPr>
      </w:pPr>
    </w:p>
    <w:p w14:paraId="4E65BE9B" w14:textId="77777777" w:rsidR="00FB6C77" w:rsidRPr="009A1129" w:rsidRDefault="00FB6C77" w:rsidP="00FB6C77">
      <w:pPr>
        <w:spacing w:line="276" w:lineRule="auto"/>
        <w:jc w:val="both"/>
        <w:rPr>
          <w:rFonts w:ascii="Times New Roman" w:hAnsi="Times New Roman" w:cs="Times New Roman"/>
          <w:sz w:val="24"/>
          <w:szCs w:val="24"/>
          <w:lang w:val="ro-RO"/>
        </w:rPr>
      </w:pPr>
    </w:p>
    <w:p w14:paraId="304E15A7" w14:textId="77777777" w:rsidR="00FB6C77" w:rsidRPr="009A1129" w:rsidRDefault="00FB6C77" w:rsidP="00FB6C77">
      <w:pPr>
        <w:spacing w:line="276" w:lineRule="auto"/>
        <w:jc w:val="both"/>
        <w:rPr>
          <w:rFonts w:ascii="Times New Roman" w:hAnsi="Times New Roman" w:cs="Times New Roman"/>
          <w:sz w:val="24"/>
          <w:szCs w:val="24"/>
          <w:lang w:val="ro-RO"/>
        </w:rPr>
      </w:pPr>
    </w:p>
    <w:p w14:paraId="3EA17D3D" w14:textId="40AC24E4" w:rsidR="00FB6C77" w:rsidRPr="009A1129" w:rsidRDefault="00FB6C77" w:rsidP="00FB6C77">
      <w:pPr>
        <w:spacing w:line="276" w:lineRule="auto"/>
        <w:jc w:val="both"/>
        <w:rPr>
          <w:rFonts w:ascii="Times New Roman" w:hAnsi="Times New Roman" w:cs="Times New Roman"/>
          <w:sz w:val="24"/>
          <w:szCs w:val="24"/>
          <w:lang w:val="ro-RO"/>
        </w:rPr>
      </w:pPr>
    </w:p>
    <w:p w14:paraId="2710160C" w14:textId="77777777" w:rsidR="00C04E5E" w:rsidRPr="009A1129" w:rsidRDefault="00C04E5E" w:rsidP="00FB6C77">
      <w:pPr>
        <w:spacing w:line="276" w:lineRule="auto"/>
        <w:jc w:val="both"/>
        <w:rPr>
          <w:rFonts w:ascii="Times New Roman" w:hAnsi="Times New Roman" w:cs="Times New Roman"/>
          <w:sz w:val="24"/>
          <w:szCs w:val="24"/>
          <w:lang w:val="ro-RO"/>
        </w:rPr>
      </w:pPr>
    </w:p>
    <w:p w14:paraId="544E5145" w14:textId="77777777" w:rsidR="00C01FE2" w:rsidRPr="009A1129" w:rsidRDefault="00C01FE2" w:rsidP="00FB6C77">
      <w:pPr>
        <w:spacing w:line="276" w:lineRule="auto"/>
        <w:jc w:val="both"/>
        <w:rPr>
          <w:rFonts w:ascii="Times New Roman" w:hAnsi="Times New Roman" w:cs="Times New Roman"/>
          <w:sz w:val="24"/>
          <w:szCs w:val="24"/>
          <w:lang w:val="ro-RO"/>
        </w:rPr>
      </w:pPr>
    </w:p>
    <w:p w14:paraId="5B90A22D" w14:textId="77777777" w:rsidR="00C01FE2" w:rsidRPr="009A1129" w:rsidRDefault="00C01FE2" w:rsidP="00FB6C77">
      <w:pPr>
        <w:spacing w:line="276" w:lineRule="auto"/>
        <w:jc w:val="both"/>
        <w:rPr>
          <w:rFonts w:ascii="Times New Roman" w:hAnsi="Times New Roman" w:cs="Times New Roman"/>
          <w:sz w:val="24"/>
          <w:szCs w:val="24"/>
          <w:lang w:val="ro-RO"/>
        </w:rPr>
      </w:pPr>
    </w:p>
    <w:p w14:paraId="1EE625D3" w14:textId="77777777" w:rsidR="00096E6D" w:rsidRPr="009A1129" w:rsidRDefault="00FB6C77" w:rsidP="006D2089">
      <w:pPr>
        <w:pStyle w:val="Heading1"/>
        <w:rPr>
          <w:lang w:val="ro-RO"/>
        </w:rPr>
      </w:pPr>
      <w:bookmarkStart w:id="2" w:name="_Toc114974617"/>
      <w:r w:rsidRPr="009A1129">
        <w:rPr>
          <w:lang w:val="ro-RO"/>
        </w:rPr>
        <w:lastRenderedPageBreak/>
        <w:t>CAPITOLUL II</w:t>
      </w:r>
      <w:bookmarkEnd w:id="2"/>
      <w:r w:rsidR="006D2089" w:rsidRPr="009A1129">
        <w:rPr>
          <w:lang w:val="ro-RO"/>
        </w:rPr>
        <w:t xml:space="preserve"> </w:t>
      </w:r>
    </w:p>
    <w:p w14:paraId="64BA63CC" w14:textId="78E90808" w:rsidR="00FB6C77" w:rsidRPr="009A1129" w:rsidRDefault="00FB6C77" w:rsidP="006D2089">
      <w:pPr>
        <w:pStyle w:val="Heading1"/>
        <w:rPr>
          <w:lang w:val="ro-RO"/>
        </w:rPr>
      </w:pPr>
      <w:bookmarkStart w:id="3" w:name="_Toc114974618"/>
      <w:r w:rsidRPr="009A1129">
        <w:rPr>
          <w:lang w:val="ro-RO"/>
        </w:rPr>
        <w:t>DREPTURILE ŞI OBLIGAŢIILE ANGAJATORULUI ŞI ALE SALARIAŢILOR</w:t>
      </w:r>
      <w:bookmarkEnd w:id="3"/>
    </w:p>
    <w:p w14:paraId="316C698F" w14:textId="271A6260" w:rsidR="00C04E5E" w:rsidRPr="009A1129" w:rsidRDefault="00FB6C77" w:rsidP="00C04E5E">
      <w:pPr>
        <w:pStyle w:val="Heading2"/>
        <w:rPr>
          <w:lang w:val="ro-RO"/>
        </w:rPr>
      </w:pPr>
      <w:bookmarkStart w:id="4" w:name="_Toc114974619"/>
      <w:r w:rsidRPr="009A1129">
        <w:rPr>
          <w:lang w:val="ro-RO"/>
        </w:rPr>
        <w:t>II.1. Drepturile şi obligaţiile angajatorului</w:t>
      </w:r>
      <w:bookmarkEnd w:id="4"/>
    </w:p>
    <w:p w14:paraId="7BBD8522" w14:textId="4AFDE834"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5.</w:t>
      </w:r>
    </w:p>
    <w:p w14:paraId="30A96A74"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Potrivit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prevederilor</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art.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40</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alin.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(1)</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din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Legea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nr.</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53/2003</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Codul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muncii,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republicat,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cu modificările şi completările ulterioare, angajatorul are următoarele drepturi:</w:t>
      </w:r>
    </w:p>
    <w:p w14:paraId="6E65BCC7"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stabilească organizarea şi funcţionarea unităţii;</w:t>
      </w:r>
    </w:p>
    <w:p w14:paraId="500819ED"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b)</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stabilească atribuţiile corespunzătoare fiecărui salariat, în condiţiile legii;</w:t>
      </w:r>
    </w:p>
    <w:p w14:paraId="61D767D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dea dispoziţii cu caracter obligatoriu pentru salariat, sub rezerva legalităţii lor;</w:t>
      </w:r>
    </w:p>
    <w:p w14:paraId="1FB7C600"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d)</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exercite controlul asupra modului de îndeplinire a sarcinilor de serviciu;</w:t>
      </w:r>
    </w:p>
    <w:p w14:paraId="6833C37E"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constate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săvârşirea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abaterilor</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disciplinare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şi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aplice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sancţiunile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corespunzătoare, potrivit legii, contractului colectiv de muncă aplicabil şi regulamentului intern;</w:t>
      </w:r>
    </w:p>
    <w:p w14:paraId="24DF9C4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f)</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să stabilească obiectivele de performantă individuală, precum şi criteriile de evaluare a realizării acestora.</w:t>
      </w:r>
    </w:p>
    <w:p w14:paraId="317B3206"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6.</w:t>
      </w:r>
    </w:p>
    <w:p w14:paraId="5E3AEF0A" w14:textId="01A98F88"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Potrivit prevederilor art. 40 alin. (1) şi art. 10-110 (Titlul II – Contractul individual de muncă) din Legea nr. 53/2003 – Codul muncii, republicat, cu modificările şi completările ulterioare, art. 1</w:t>
      </w:r>
      <w:r w:rsidR="00DA2360">
        <w:rPr>
          <w:rFonts w:ascii="Times New Roman" w:hAnsi="Times New Roman" w:cs="Times New Roman"/>
          <w:sz w:val="24"/>
          <w:szCs w:val="24"/>
          <w:lang w:val="ro-RO"/>
        </w:rPr>
        <w:t>2</w:t>
      </w:r>
      <w:r w:rsidRPr="009A1129">
        <w:rPr>
          <w:rFonts w:ascii="Times New Roman" w:hAnsi="Times New Roman" w:cs="Times New Roman"/>
          <w:sz w:val="24"/>
          <w:szCs w:val="24"/>
          <w:lang w:val="ro-RO"/>
        </w:rPr>
        <w:t xml:space="preserve"> alin. (2), art. 1</w:t>
      </w:r>
      <w:r w:rsidR="00DA2360">
        <w:rPr>
          <w:rFonts w:ascii="Times New Roman" w:hAnsi="Times New Roman" w:cs="Times New Roman"/>
          <w:sz w:val="24"/>
          <w:szCs w:val="24"/>
          <w:lang w:val="ro-RO"/>
        </w:rPr>
        <w:t>7</w:t>
      </w:r>
      <w:r w:rsidRPr="009A1129">
        <w:rPr>
          <w:rFonts w:ascii="Times New Roman" w:hAnsi="Times New Roman" w:cs="Times New Roman"/>
          <w:sz w:val="24"/>
          <w:szCs w:val="24"/>
          <w:lang w:val="ro-RO"/>
        </w:rPr>
        <w:t xml:space="preserve"> alin. (</w:t>
      </w:r>
      <w:r w:rsidR="00DA2360">
        <w:rPr>
          <w:rFonts w:ascii="Times New Roman" w:hAnsi="Times New Roman" w:cs="Times New Roman"/>
          <w:sz w:val="24"/>
          <w:szCs w:val="24"/>
          <w:lang w:val="ro-RO"/>
        </w:rPr>
        <w:t>9</w:t>
      </w:r>
      <w:r w:rsidRPr="009A1129">
        <w:rPr>
          <w:rFonts w:ascii="Times New Roman" w:hAnsi="Times New Roman" w:cs="Times New Roman"/>
          <w:sz w:val="24"/>
          <w:szCs w:val="24"/>
          <w:lang w:val="ro-RO"/>
        </w:rPr>
        <w:t>), art. 4</w:t>
      </w:r>
      <w:r w:rsidR="00DA2360">
        <w:rPr>
          <w:rFonts w:ascii="Times New Roman" w:hAnsi="Times New Roman" w:cs="Times New Roman"/>
          <w:sz w:val="24"/>
          <w:szCs w:val="24"/>
          <w:lang w:val="ro-RO"/>
        </w:rPr>
        <w:t xml:space="preserve">3 </w:t>
      </w:r>
      <w:r w:rsidR="00DA2360" w:rsidRPr="009A1129">
        <w:rPr>
          <w:rFonts w:ascii="Times New Roman" w:hAnsi="Times New Roman" w:cs="Times New Roman"/>
          <w:sz w:val="24"/>
          <w:szCs w:val="24"/>
          <w:lang w:val="ro-RO"/>
        </w:rPr>
        <w:t>alin. (</w:t>
      </w:r>
      <w:r w:rsidR="00DA2360">
        <w:rPr>
          <w:rFonts w:ascii="Times New Roman" w:hAnsi="Times New Roman" w:cs="Times New Roman"/>
          <w:sz w:val="24"/>
          <w:szCs w:val="24"/>
          <w:lang w:val="ro-RO"/>
        </w:rPr>
        <w:t>1</w:t>
      </w:r>
      <w:r w:rsidR="00DA2360" w:rsidRPr="009A1129">
        <w:rPr>
          <w:rFonts w:ascii="Times New Roman" w:hAnsi="Times New Roman" w:cs="Times New Roman"/>
          <w:sz w:val="24"/>
          <w:szCs w:val="24"/>
          <w:lang w:val="ro-RO"/>
        </w:rPr>
        <w:t>)</w:t>
      </w:r>
      <w:r w:rsidRPr="009A1129">
        <w:rPr>
          <w:rFonts w:ascii="Times New Roman" w:hAnsi="Times New Roman" w:cs="Times New Roman"/>
          <w:sz w:val="24"/>
          <w:szCs w:val="24"/>
          <w:lang w:val="ro-RO"/>
        </w:rPr>
        <w:t>, art. 5</w:t>
      </w:r>
      <w:r w:rsidR="00DA2360">
        <w:rPr>
          <w:rFonts w:ascii="Times New Roman" w:hAnsi="Times New Roman" w:cs="Times New Roman"/>
          <w:sz w:val="24"/>
          <w:szCs w:val="24"/>
          <w:lang w:val="ro-RO"/>
        </w:rPr>
        <w:t>1</w:t>
      </w:r>
      <w:r w:rsidRPr="009A1129">
        <w:rPr>
          <w:rFonts w:ascii="Times New Roman" w:hAnsi="Times New Roman" w:cs="Times New Roman"/>
          <w:sz w:val="24"/>
          <w:szCs w:val="24"/>
          <w:lang w:val="ro-RO"/>
        </w:rPr>
        <w:t xml:space="preserve"> din Contractul colectiv de muncă unic la Nivel de Sector de Activitate: Învăţământ Preuniversitar nr. </w:t>
      </w:r>
      <w:r w:rsidR="00204599">
        <w:rPr>
          <w:rFonts w:ascii="Times New Roman" w:hAnsi="Times New Roman" w:cs="Times New Roman"/>
          <w:sz w:val="24"/>
          <w:szCs w:val="24"/>
          <w:shd w:val="clear" w:color="auto" w:fill="FFFFFF"/>
          <w:lang w:val="ro-RO"/>
        </w:rPr>
        <w:t>1199/05.07.2023</w:t>
      </w:r>
      <w:r w:rsidRPr="009A1129">
        <w:rPr>
          <w:rFonts w:ascii="Times New Roman" w:hAnsi="Times New Roman" w:cs="Times New Roman"/>
          <w:sz w:val="24"/>
          <w:szCs w:val="24"/>
          <w:lang w:val="ro-RO"/>
        </w:rPr>
        <w:t>, angajatorul are următoarele obligaţii:</w:t>
      </w:r>
    </w:p>
    <w:p w14:paraId="15F12AD4"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informeze salariaţii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asupra condiţiilor</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 muncă şi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asupra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elementelor</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care privesc desfăşurarea relaţiilor de muncă;</w:t>
      </w:r>
    </w:p>
    <w:p w14:paraId="6004B279"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b)</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asigure permanent condiţiile tehnice şi organizatorice avute în vedere la elaborarea normelor de muncă şi condiţiile corespunzătoare de muncă;</w:t>
      </w:r>
    </w:p>
    <w:p w14:paraId="2F3FB349"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acorde salariaţilor toate drepturile ce decurg din lege, din contractul colectiv de muncă aplicabil şi din contractele individuale de muncă;</w:t>
      </w:r>
    </w:p>
    <w:p w14:paraId="39CDBD8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d)</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comunice periodic salariaţilor situaţia economică şi financiară a unităţii, cu excepţia informaţiilor sensibile sau secrete, care, prin divulgare, sunt de natură să prejudicieze activitatea unităţii. Periodicitatea comunicărilor se stabileşte prin negociere în contractul colectiv de muncă aplicabil;</w:t>
      </w:r>
    </w:p>
    <w:p w14:paraId="24EBCA5E"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se consulte cu sindicatul sau, după caz, cu reprezentanţii salariaţilor în privinţa deciziilor susceptibile să afecteze substanţial drepturile şi interesele acestora;</w:t>
      </w:r>
    </w:p>
    <w:p w14:paraId="04BF3D16"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f)</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plătească toate contribuţiile şi impozitele aflate în sarcina sa, precum şi să reţină şi să vireze contribuţiile şi impozitele datorate de salariaţi, în condiţiile legii;</w:t>
      </w:r>
    </w:p>
    <w:p w14:paraId="37972CA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lastRenderedPageBreak/>
        <w:t>g)</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înfiinţeze registrul general de evidenţă a salariaţilor şi să opereze înregistrările prevăzute de lege;</w:t>
      </w:r>
    </w:p>
    <w:p w14:paraId="3D994E06"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h)</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elibereze, la cerere, toate documentele care atestă calitatea de salariat a solicitantului;</w:t>
      </w:r>
    </w:p>
    <w:p w14:paraId="3D5314F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să asigure confidenţialitatea datelor cu caracter personal ale salariaţilor.</w:t>
      </w:r>
    </w:p>
    <w:p w14:paraId="3758514D"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j)</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să respecte condiţiile şi termenele legale prevăzute în legătură cu încheierea, modificarea, executarea, suspendarea şi încetarea contractelor individuale de muncă;</w:t>
      </w:r>
    </w:p>
    <w:p w14:paraId="5233BD54"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k)</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execute obligaţiile ce izvorăsc din hotărârile Comisiei paritare;</w:t>
      </w:r>
    </w:p>
    <w:p w14:paraId="25F32ED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 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sa aducă la cunoştinţa salariaţilor programul de muncă şi modul de repartizare a acestuia pe zile, prin afişare la loc vizibil la sediul său;</w:t>
      </w:r>
    </w:p>
    <w:p w14:paraId="7D59849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m) să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ia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măsurile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necesare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pentru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asigurarea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securităţii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şi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protecţia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sănătăţii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lucrătorilor, prevenirea riscurilor profesionale, sa informeze şi sa instruiască salariaţii cu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privire la normele de sănătate şi securitate a muncii;</w:t>
      </w:r>
    </w:p>
    <w:p w14:paraId="6E415AF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asigure fondurile necesare efectuării controlului medical anual al salariaţilor.</w:t>
      </w:r>
    </w:p>
    <w:p w14:paraId="5C4ABC92" w14:textId="77777777" w:rsidR="00FB6C77" w:rsidRPr="009A1129" w:rsidRDefault="00FB6C77" w:rsidP="00FB6C77">
      <w:pPr>
        <w:spacing w:line="276" w:lineRule="auto"/>
        <w:jc w:val="both"/>
        <w:rPr>
          <w:rFonts w:ascii="Times New Roman" w:hAnsi="Times New Roman" w:cs="Times New Roman"/>
          <w:sz w:val="24"/>
          <w:szCs w:val="24"/>
          <w:lang w:val="ro-RO"/>
        </w:rPr>
      </w:pPr>
    </w:p>
    <w:p w14:paraId="078B2446" w14:textId="77777777" w:rsidR="00FB6C77" w:rsidRPr="009A1129" w:rsidRDefault="00FB6C77" w:rsidP="00096E6D">
      <w:pPr>
        <w:pStyle w:val="Heading2"/>
        <w:rPr>
          <w:lang w:val="ro-RO"/>
        </w:rPr>
      </w:pPr>
      <w:bookmarkStart w:id="5" w:name="_Toc114974620"/>
      <w:r w:rsidRPr="009A1129">
        <w:rPr>
          <w:lang w:val="ro-RO"/>
        </w:rPr>
        <w:t>II.2. Drepturile şi obligaţiile salariaţilor</w:t>
      </w:r>
      <w:bookmarkEnd w:id="5"/>
    </w:p>
    <w:p w14:paraId="7FFB4859"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sz w:val="24"/>
          <w:szCs w:val="24"/>
          <w:lang w:val="ro-RO"/>
        </w:rPr>
        <w:t xml:space="preserve"> </w:t>
      </w:r>
      <w:r w:rsidRPr="009A1129">
        <w:rPr>
          <w:rFonts w:ascii="Times New Roman" w:hAnsi="Times New Roman" w:cs="Times New Roman"/>
          <w:b/>
          <w:sz w:val="24"/>
          <w:szCs w:val="24"/>
          <w:lang w:val="ro-RO"/>
        </w:rPr>
        <w:t>Art. 7.</w:t>
      </w:r>
    </w:p>
    <w:p w14:paraId="66138401" w14:textId="246D4244"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Potrivit prevederilor art. 39 alin (1) din Legea nr. 53/2003 – Codul muncii, republicat, cu modificările si completările ulterioare, art. 33-41 (cap. IV – Salarizarea si alte drepturi salariale) şi art.15-32 (cap. III – Timpul de muncă şi timpul de odihnă), art.5</w:t>
      </w:r>
      <w:r w:rsidR="00DA2360">
        <w:rPr>
          <w:rFonts w:ascii="Times New Roman" w:hAnsi="Times New Roman" w:cs="Times New Roman"/>
          <w:sz w:val="24"/>
          <w:szCs w:val="24"/>
          <w:lang w:val="ro-RO"/>
        </w:rPr>
        <w:t xml:space="preserve">1, art. 61, </w:t>
      </w:r>
      <w:r w:rsidRPr="009A1129">
        <w:rPr>
          <w:rFonts w:ascii="Times New Roman" w:hAnsi="Times New Roman" w:cs="Times New Roman"/>
          <w:sz w:val="24"/>
          <w:szCs w:val="24"/>
          <w:lang w:val="ro-RO"/>
        </w:rPr>
        <w:t>a</w:t>
      </w:r>
      <w:r w:rsidR="00A605F6" w:rsidRPr="009A1129">
        <w:rPr>
          <w:rFonts w:ascii="Times New Roman" w:hAnsi="Times New Roman" w:cs="Times New Roman"/>
          <w:sz w:val="24"/>
          <w:szCs w:val="24"/>
          <w:lang w:val="ro-RO"/>
        </w:rPr>
        <w:t>rt. 7</w:t>
      </w:r>
      <w:r w:rsidR="00DA2360">
        <w:rPr>
          <w:rFonts w:ascii="Times New Roman" w:hAnsi="Times New Roman" w:cs="Times New Roman"/>
          <w:sz w:val="24"/>
          <w:szCs w:val="24"/>
          <w:lang w:val="ro-RO"/>
        </w:rPr>
        <w:t>1</w:t>
      </w:r>
      <w:r w:rsidR="00A605F6" w:rsidRPr="009A1129">
        <w:rPr>
          <w:rFonts w:ascii="Times New Roman" w:hAnsi="Times New Roman" w:cs="Times New Roman"/>
          <w:sz w:val="24"/>
          <w:szCs w:val="24"/>
          <w:lang w:val="ro-RO"/>
        </w:rPr>
        <w:t>, 8</w:t>
      </w:r>
      <w:r w:rsidR="00DA2360">
        <w:rPr>
          <w:rFonts w:ascii="Times New Roman" w:hAnsi="Times New Roman" w:cs="Times New Roman"/>
          <w:sz w:val="24"/>
          <w:szCs w:val="24"/>
          <w:lang w:val="ro-RO"/>
        </w:rPr>
        <w:t>2</w:t>
      </w:r>
      <w:r w:rsidR="00A605F6" w:rsidRPr="009A1129">
        <w:rPr>
          <w:rFonts w:ascii="Times New Roman" w:hAnsi="Times New Roman" w:cs="Times New Roman"/>
          <w:sz w:val="24"/>
          <w:szCs w:val="24"/>
          <w:lang w:val="ro-RO"/>
        </w:rPr>
        <w:t>, 8</w:t>
      </w:r>
      <w:r w:rsidR="00DA2360">
        <w:rPr>
          <w:rFonts w:ascii="Times New Roman" w:hAnsi="Times New Roman" w:cs="Times New Roman"/>
          <w:sz w:val="24"/>
          <w:szCs w:val="24"/>
          <w:lang w:val="ro-RO"/>
        </w:rPr>
        <w:t>8</w:t>
      </w:r>
      <w:r w:rsidR="00A605F6" w:rsidRPr="009A1129">
        <w:rPr>
          <w:rFonts w:ascii="Times New Roman" w:hAnsi="Times New Roman" w:cs="Times New Roman"/>
          <w:sz w:val="24"/>
          <w:szCs w:val="24"/>
          <w:lang w:val="ro-RO"/>
        </w:rPr>
        <w:t xml:space="preserve"> alin (2), art. 8</w:t>
      </w:r>
      <w:r w:rsidR="00DA2360">
        <w:rPr>
          <w:rFonts w:ascii="Times New Roman" w:hAnsi="Times New Roman" w:cs="Times New Roman"/>
          <w:sz w:val="24"/>
          <w:szCs w:val="24"/>
          <w:lang w:val="ro-RO"/>
        </w:rPr>
        <w:t>4</w:t>
      </w:r>
      <w:r w:rsidR="00A605F6" w:rsidRPr="009A1129">
        <w:rPr>
          <w:rFonts w:ascii="Times New Roman" w:hAnsi="Times New Roman" w:cs="Times New Roman"/>
          <w:sz w:val="24"/>
          <w:szCs w:val="24"/>
          <w:lang w:val="ro-RO"/>
        </w:rPr>
        <w:t>-9</w:t>
      </w:r>
      <w:r w:rsidR="00DA2360">
        <w:rPr>
          <w:rFonts w:ascii="Times New Roman" w:hAnsi="Times New Roman" w:cs="Times New Roman"/>
          <w:sz w:val="24"/>
          <w:szCs w:val="24"/>
          <w:lang w:val="ro-RO"/>
        </w:rPr>
        <w:t>3</w:t>
      </w:r>
      <w:r w:rsidRPr="009A1129">
        <w:rPr>
          <w:rFonts w:ascii="Times New Roman" w:hAnsi="Times New Roman" w:cs="Times New Roman"/>
          <w:sz w:val="24"/>
          <w:szCs w:val="24"/>
          <w:lang w:val="ro-RO"/>
        </w:rPr>
        <w:t xml:space="preserve"> (cap. VII – Formarea profesională) din Contractul colectiv de muncă unic la Nivel de Sector de Activitate: Învăţământ Preuniversitar nr. </w:t>
      </w:r>
      <w:r w:rsidR="00DA2360">
        <w:rPr>
          <w:rFonts w:ascii="Times New Roman" w:hAnsi="Times New Roman" w:cs="Times New Roman"/>
          <w:sz w:val="24"/>
          <w:szCs w:val="24"/>
          <w:shd w:val="clear" w:color="auto" w:fill="FFFFFF"/>
          <w:lang w:val="ro-RO"/>
        </w:rPr>
        <w:t>1199/05.07.2023</w:t>
      </w:r>
      <w:r w:rsidRPr="009A1129">
        <w:rPr>
          <w:rFonts w:ascii="Times New Roman" w:hAnsi="Times New Roman" w:cs="Times New Roman"/>
          <w:sz w:val="24"/>
          <w:szCs w:val="24"/>
          <w:lang w:val="ro-RO"/>
        </w:rPr>
        <w:t>, salariatul are următoarele drepturi:</w:t>
      </w:r>
    </w:p>
    <w:p w14:paraId="15BBF60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dreptul la salarizare pentru munca depusă;</w:t>
      </w:r>
    </w:p>
    <w:p w14:paraId="66D93D75"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b)</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dreptul la repaus zilnic şi săptămânal;</w:t>
      </w:r>
    </w:p>
    <w:p w14:paraId="37179B14"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dreptul la concediu de odihnă anual;</w:t>
      </w:r>
    </w:p>
    <w:p w14:paraId="1FA5257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d)</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dreptul la egalitate de şanse şi de tratament;</w:t>
      </w:r>
    </w:p>
    <w:p w14:paraId="1D9BCA02"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dreptul la demnitate in muncă;</w:t>
      </w:r>
    </w:p>
    <w:p w14:paraId="7CA17EE5"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f)</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dreptul la securitate şi sănătate în muncă; </w:t>
      </w:r>
    </w:p>
    <w:p w14:paraId="5A8E250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g)</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dreptul la acces la formarea profesională; </w:t>
      </w:r>
    </w:p>
    <w:p w14:paraId="1A2F77E7"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h)</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dreptul la informare şi consultare;</w:t>
      </w:r>
    </w:p>
    <w:p w14:paraId="2A17A426"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dreptul de a lua parte la determinarea şi ameliorarea condiţiilor de muncă şi a mediului de muncă;</w:t>
      </w:r>
    </w:p>
    <w:p w14:paraId="6801075D"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j)</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dreptul la protecţie în caz de concediere;</w:t>
      </w:r>
    </w:p>
    <w:p w14:paraId="0A847885"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lastRenderedPageBreak/>
        <w:t>k)</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dreptul la negociere colectivă si individuală;</w:t>
      </w:r>
    </w:p>
    <w:p w14:paraId="171031D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dreptul de a participa la acţiuni colective;</w:t>
      </w:r>
    </w:p>
    <w:p w14:paraId="63554020"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m) dreptul de a constitui sau de a adera la un sindicat;</w:t>
      </w:r>
    </w:p>
    <w:p w14:paraId="5889F3D9"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dreptul la asistenţă, la solicitarea scrisă a salariatului, la încheierea/modificarea contractului individual de muncă, din partea organizaţiei sindicale din care face parte acesta, afiliată la una dintre federaţiile semnatare ale prezentului contract;</w:t>
      </w:r>
    </w:p>
    <w:p w14:paraId="3F5CBF12"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o)</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dreptul la greva. Este interzisă concedierea salariaţilor pentru exercitarea dreptului la grevă şi a drepturilor sindicale;</w:t>
      </w:r>
    </w:p>
    <w:p w14:paraId="641AFD50"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p)</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dreptul de a refuza de a accepta o modificare referitoare la felul muncii, locul său de muncă sau la drepturile salariale. Refuzul salariatului nu dă dreptul angajatorului să procedeze la desfacerea unilaterală a contractului individual de muncă pentru acest motiv. În mod excepţional, modificarea unilaterală a contractului este posibilă numai în cazurile şi în condiţiile prevăzute de lege;</w:t>
      </w:r>
    </w:p>
    <w:p w14:paraId="7A74D5D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q)</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dreptul să absenteze jumătate din timpul efectiv al programului de lucru zilnic, pentru a-şi căuta un loc de muncă, in perioada preavizului, fără ca această absenţă să afecteze salariul şi celelalte drepturi care i se cuvin;</w:t>
      </w:r>
    </w:p>
    <w:p w14:paraId="6F3D0CB2"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 r) dreptul de a demisiona, notificând în scris unitatea / instituţia despre această situaţie, fără a fi obligaţi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să-şi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motiveze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demisia.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cazul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care unitatea/instituţia refuză înregistrarea demisiei, salariatul are dreptul de a face dovada acesteia prin orice mijloc de probă. Salariatul are dreptul de a demisiona fără preaviz dacă unitatea/instituţia nu îşi îndeplineşte obligaţiile asumate prin contractul individual de muncă şi contractul colectiv de muncă;</w:t>
      </w:r>
    </w:p>
    <w:p w14:paraId="141CF64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s)</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dreptul de a beneficia gratuit de asistenţă medicală în cabinetele medical şi psihologic din unitatea şcolară;</w:t>
      </w:r>
    </w:p>
    <w:p w14:paraId="36211E7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alte drepturi recunoscute prin lege.</w:t>
      </w:r>
    </w:p>
    <w:p w14:paraId="2F9AB42B" w14:textId="2D1E9145"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(2) Drepturile prevăzute în contractele individuale de muncă nu pot fi sub nivelul celor care sunt stabilite prin lege si prin Contractul colectiv de muncă unic la Nivel de Sector de Activitate: Învăţământ Preuniversitar nr. </w:t>
      </w:r>
      <w:r w:rsidR="00DA2360">
        <w:rPr>
          <w:rFonts w:ascii="Times New Roman" w:hAnsi="Times New Roman" w:cs="Times New Roman"/>
          <w:color w:val="333333"/>
          <w:sz w:val="24"/>
          <w:szCs w:val="24"/>
          <w:shd w:val="clear" w:color="auto" w:fill="FFFFFF"/>
          <w:lang w:val="ro-RO"/>
        </w:rPr>
        <w:t>1199/05.07.2023</w:t>
      </w:r>
      <w:r w:rsidRPr="009A1129">
        <w:rPr>
          <w:rFonts w:ascii="Times New Roman" w:hAnsi="Times New Roman" w:cs="Times New Roman"/>
          <w:sz w:val="24"/>
          <w:szCs w:val="24"/>
          <w:lang w:val="ro-RO"/>
        </w:rPr>
        <w:t>.</w:t>
      </w:r>
    </w:p>
    <w:p w14:paraId="5CFE8F8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 Salariaţii nu pot renunţa la drepturile ce le sunt recunoscute de lege. Orice tranzacţie prin care se urmăreşte renunţarea la drepturile recunoscute de lege salariaţilor sau limitarea acestor drepturi este lovită de nulitate.</w:t>
      </w:r>
    </w:p>
    <w:p w14:paraId="36F3A4D8"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8.</w:t>
      </w:r>
    </w:p>
    <w:p w14:paraId="3C07B71B" w14:textId="1EFC3425"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Conform</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prevederilor</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art.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39</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alin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(2)</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din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Legea nr.</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53/2003</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Codul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muncii,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republicat,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cu modificările şi completările ulterioare, art. 1</w:t>
      </w:r>
      <w:r w:rsidR="001C5222">
        <w:rPr>
          <w:rFonts w:ascii="Times New Roman" w:hAnsi="Times New Roman" w:cs="Times New Roman"/>
          <w:sz w:val="24"/>
          <w:szCs w:val="24"/>
          <w:lang w:val="ro-RO"/>
        </w:rPr>
        <w:t>2</w:t>
      </w:r>
      <w:r w:rsidRPr="009A1129">
        <w:rPr>
          <w:rFonts w:ascii="Times New Roman" w:hAnsi="Times New Roman" w:cs="Times New Roman"/>
          <w:sz w:val="24"/>
          <w:szCs w:val="24"/>
          <w:lang w:val="ro-RO"/>
        </w:rPr>
        <w:t xml:space="preserve"> alin. (2) şi art. 4</w:t>
      </w:r>
      <w:r w:rsidR="001C5222">
        <w:rPr>
          <w:rFonts w:ascii="Times New Roman" w:hAnsi="Times New Roman" w:cs="Times New Roman"/>
          <w:sz w:val="24"/>
          <w:szCs w:val="24"/>
          <w:lang w:val="ro-RO"/>
        </w:rPr>
        <w:t>3 alin. (1)</w:t>
      </w:r>
      <w:r w:rsidRPr="009A1129">
        <w:rPr>
          <w:rFonts w:ascii="Times New Roman" w:hAnsi="Times New Roman" w:cs="Times New Roman"/>
          <w:sz w:val="24"/>
          <w:szCs w:val="24"/>
          <w:lang w:val="ro-RO"/>
        </w:rPr>
        <w:t xml:space="preserve"> din Contractul colectiv de muncă unic la Nivel de Sector de Activitate: Învăţământ Preuniversitar nr. </w:t>
      </w:r>
      <w:r w:rsidR="00DA2360">
        <w:rPr>
          <w:rFonts w:ascii="Times New Roman" w:hAnsi="Times New Roman" w:cs="Times New Roman"/>
          <w:color w:val="333333"/>
          <w:sz w:val="24"/>
          <w:szCs w:val="24"/>
          <w:shd w:val="clear" w:color="auto" w:fill="FFFFFF"/>
          <w:lang w:val="ro-RO"/>
        </w:rPr>
        <w:t>1199/05.07.2023</w:t>
      </w:r>
      <w:r w:rsidRPr="009A1129">
        <w:rPr>
          <w:rFonts w:ascii="Times New Roman" w:hAnsi="Times New Roman" w:cs="Times New Roman"/>
          <w:sz w:val="24"/>
          <w:szCs w:val="24"/>
          <w:lang w:val="ro-RO"/>
        </w:rPr>
        <w:t>, salariatului îi revin următoarele obligaţii:</w:t>
      </w:r>
    </w:p>
    <w:p w14:paraId="0F0848F9"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obligaţia de a îndeplini atribuţiile ce îi revin conform fişei postului;</w:t>
      </w:r>
    </w:p>
    <w:p w14:paraId="4BE43AD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lastRenderedPageBreak/>
        <w:t>b)</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obligaţia de a respecta disciplina muncii;</w:t>
      </w:r>
    </w:p>
    <w:p w14:paraId="0DB247C3" w14:textId="50D192C5"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obligaţia de a respecta prevederile cuprinse în regulamentul intern şi în regulamentul de organizare şi funcţionare al unităţilor de învăţământ, în Contractul colectiv de muncă unic la Nivel de Sector de Activitate: Învăţământ Preuniversitar nr. </w:t>
      </w:r>
      <w:r w:rsidR="001C5222">
        <w:rPr>
          <w:rFonts w:ascii="Times New Roman" w:hAnsi="Times New Roman" w:cs="Times New Roman"/>
          <w:color w:val="333333"/>
          <w:sz w:val="24"/>
          <w:szCs w:val="24"/>
          <w:shd w:val="clear" w:color="auto" w:fill="FFFFFF"/>
          <w:lang w:val="ro-RO"/>
        </w:rPr>
        <w:t>1199/05.07.2023</w:t>
      </w:r>
      <w:r w:rsidRPr="009A1129">
        <w:rPr>
          <w:rFonts w:ascii="Times New Roman" w:hAnsi="Times New Roman" w:cs="Times New Roman"/>
          <w:sz w:val="24"/>
          <w:szCs w:val="24"/>
          <w:lang w:val="ro-RO"/>
        </w:rPr>
        <w:t>, precum şi în contractul individual de muncă;</w:t>
      </w:r>
    </w:p>
    <w:p w14:paraId="0B77CEC6"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d)</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obligaţia de fidelitate faţă de angajator în executarea atribuţiilor de serviciu; </w:t>
      </w:r>
    </w:p>
    <w:p w14:paraId="0E44279F"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obligaţia de a respecta măsurile de securitate şi sănătate a muncii în unitate; </w:t>
      </w:r>
    </w:p>
    <w:p w14:paraId="67B0C03F"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f)</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obligaţia de a respecta secretul de serviciu;</w:t>
      </w:r>
    </w:p>
    <w:p w14:paraId="02CC27A7" w14:textId="77777777" w:rsidR="00FB6C77" w:rsidRPr="009A1129" w:rsidRDefault="00FB6C77" w:rsidP="00A51F23">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g)</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obligaţiile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izvorâte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din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Codul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etică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pentru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învăţământul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preuniversitar</w:t>
      </w:r>
      <w:r w:rsidR="00A51F23" w:rsidRPr="009A1129">
        <w:rPr>
          <w:rFonts w:ascii="Times New Roman" w:hAnsi="Times New Roman" w:cs="Times New Roman"/>
          <w:sz w:val="24"/>
          <w:szCs w:val="24"/>
          <w:lang w:val="ro-RO"/>
        </w:rPr>
        <w:t>;</w:t>
      </w:r>
    </w:p>
    <w:p w14:paraId="6D19E152"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h)</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execute obligaţiile ce izvorăsc din hotărârile Comisiei paritare;</w:t>
      </w:r>
    </w:p>
    <w:p w14:paraId="14E5F4B7"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i) să cunoască şi să respecte, în procesul muncii, normele privind sănătatea şi securitatea în muncă;</w:t>
      </w:r>
    </w:p>
    <w:p w14:paraId="54E9C68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j) să se supună controlului medical anual şi să prezinte certificatul medical care atestă faptul că este apt pentru a desfăşura munca în domeniul învăţământului preuniversitar;</w:t>
      </w:r>
    </w:p>
    <w:p w14:paraId="27711B4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k)</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alte obligaţii prevăzute de lege.</w:t>
      </w:r>
    </w:p>
    <w:p w14:paraId="39305985"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 </w:t>
      </w:r>
    </w:p>
    <w:p w14:paraId="0EE71E48" w14:textId="77777777" w:rsidR="00FB6C77" w:rsidRPr="009A1129" w:rsidRDefault="00FB6C77" w:rsidP="00FB6C77">
      <w:pPr>
        <w:spacing w:line="276" w:lineRule="auto"/>
        <w:jc w:val="both"/>
        <w:rPr>
          <w:rFonts w:ascii="Times New Roman" w:hAnsi="Times New Roman" w:cs="Times New Roman"/>
          <w:sz w:val="24"/>
          <w:szCs w:val="24"/>
          <w:lang w:val="ro-RO"/>
        </w:rPr>
      </w:pPr>
    </w:p>
    <w:p w14:paraId="53817743" w14:textId="77777777" w:rsidR="00FB6C77" w:rsidRPr="009A1129" w:rsidRDefault="00FB6C77" w:rsidP="00FB6C77">
      <w:pPr>
        <w:spacing w:line="276" w:lineRule="auto"/>
        <w:jc w:val="both"/>
        <w:rPr>
          <w:rFonts w:ascii="Times New Roman" w:hAnsi="Times New Roman" w:cs="Times New Roman"/>
          <w:sz w:val="24"/>
          <w:szCs w:val="24"/>
          <w:lang w:val="ro-RO"/>
        </w:rPr>
      </w:pPr>
    </w:p>
    <w:p w14:paraId="28C92DA4" w14:textId="77777777" w:rsidR="00FB6C77" w:rsidRPr="009A1129" w:rsidRDefault="00FB6C77" w:rsidP="00FB6C77">
      <w:pPr>
        <w:spacing w:line="276" w:lineRule="auto"/>
        <w:jc w:val="both"/>
        <w:rPr>
          <w:rFonts w:ascii="Times New Roman" w:hAnsi="Times New Roman" w:cs="Times New Roman"/>
          <w:sz w:val="24"/>
          <w:szCs w:val="24"/>
          <w:lang w:val="ro-RO"/>
        </w:rPr>
      </w:pPr>
    </w:p>
    <w:p w14:paraId="48E8C06C" w14:textId="77777777" w:rsidR="00FB6C77" w:rsidRPr="009A1129" w:rsidRDefault="00FB6C77" w:rsidP="00FB6C77">
      <w:pPr>
        <w:spacing w:line="276" w:lineRule="auto"/>
        <w:jc w:val="both"/>
        <w:rPr>
          <w:rFonts w:ascii="Times New Roman" w:hAnsi="Times New Roman" w:cs="Times New Roman"/>
          <w:sz w:val="24"/>
          <w:szCs w:val="24"/>
          <w:lang w:val="ro-RO"/>
        </w:rPr>
      </w:pPr>
    </w:p>
    <w:p w14:paraId="242AD2E4" w14:textId="77777777" w:rsidR="00FB6C77" w:rsidRPr="009A1129" w:rsidRDefault="00FB6C77" w:rsidP="00FB6C77">
      <w:pPr>
        <w:spacing w:line="276" w:lineRule="auto"/>
        <w:jc w:val="both"/>
        <w:rPr>
          <w:rFonts w:ascii="Times New Roman" w:hAnsi="Times New Roman" w:cs="Times New Roman"/>
          <w:sz w:val="24"/>
          <w:szCs w:val="24"/>
          <w:lang w:val="ro-RO"/>
        </w:rPr>
      </w:pPr>
    </w:p>
    <w:p w14:paraId="19E93EA3" w14:textId="77777777" w:rsidR="00C01FE2" w:rsidRPr="009A1129" w:rsidRDefault="00C01FE2" w:rsidP="00FB6C77">
      <w:pPr>
        <w:spacing w:line="276" w:lineRule="auto"/>
        <w:jc w:val="both"/>
        <w:rPr>
          <w:rFonts w:ascii="Times New Roman" w:hAnsi="Times New Roman" w:cs="Times New Roman"/>
          <w:sz w:val="24"/>
          <w:szCs w:val="24"/>
          <w:lang w:val="ro-RO"/>
        </w:rPr>
      </w:pPr>
    </w:p>
    <w:p w14:paraId="2414A378" w14:textId="77777777" w:rsidR="00C13A5C" w:rsidRPr="009A1129" w:rsidRDefault="00C13A5C" w:rsidP="00FB6C77">
      <w:pPr>
        <w:spacing w:line="276" w:lineRule="auto"/>
        <w:jc w:val="both"/>
        <w:rPr>
          <w:rFonts w:ascii="Times New Roman" w:hAnsi="Times New Roman" w:cs="Times New Roman"/>
          <w:sz w:val="24"/>
          <w:szCs w:val="24"/>
          <w:lang w:val="ro-RO"/>
        </w:rPr>
      </w:pPr>
    </w:p>
    <w:p w14:paraId="46D00B89" w14:textId="3A3CC508" w:rsidR="00FB6C77" w:rsidRPr="009A1129" w:rsidRDefault="00FB6C77" w:rsidP="00FB6C77">
      <w:pPr>
        <w:spacing w:line="276" w:lineRule="auto"/>
        <w:jc w:val="both"/>
        <w:rPr>
          <w:rFonts w:ascii="Times New Roman" w:hAnsi="Times New Roman" w:cs="Times New Roman"/>
          <w:sz w:val="24"/>
          <w:szCs w:val="24"/>
          <w:lang w:val="ro-RO"/>
        </w:rPr>
      </w:pPr>
    </w:p>
    <w:p w14:paraId="485F9AAC" w14:textId="16BD9F5D" w:rsidR="00C04E5E" w:rsidRPr="009A1129" w:rsidRDefault="00C04E5E" w:rsidP="00FB6C77">
      <w:pPr>
        <w:spacing w:line="276" w:lineRule="auto"/>
        <w:jc w:val="both"/>
        <w:rPr>
          <w:rFonts w:ascii="Times New Roman" w:hAnsi="Times New Roman" w:cs="Times New Roman"/>
          <w:sz w:val="24"/>
          <w:szCs w:val="24"/>
          <w:lang w:val="ro-RO"/>
        </w:rPr>
      </w:pPr>
    </w:p>
    <w:p w14:paraId="03977553" w14:textId="647CB004" w:rsidR="00C04E5E" w:rsidRPr="009A1129" w:rsidRDefault="00C04E5E" w:rsidP="00FB6C77">
      <w:pPr>
        <w:spacing w:line="276" w:lineRule="auto"/>
        <w:jc w:val="both"/>
        <w:rPr>
          <w:rFonts w:ascii="Times New Roman" w:hAnsi="Times New Roman" w:cs="Times New Roman"/>
          <w:sz w:val="24"/>
          <w:szCs w:val="24"/>
          <w:lang w:val="ro-RO"/>
        </w:rPr>
      </w:pPr>
    </w:p>
    <w:p w14:paraId="1E797281" w14:textId="342A8BAA" w:rsidR="00C04E5E" w:rsidRPr="009A1129" w:rsidRDefault="00C04E5E" w:rsidP="00FB6C77">
      <w:pPr>
        <w:spacing w:line="276" w:lineRule="auto"/>
        <w:jc w:val="both"/>
        <w:rPr>
          <w:rFonts w:ascii="Times New Roman" w:hAnsi="Times New Roman" w:cs="Times New Roman"/>
          <w:sz w:val="24"/>
          <w:szCs w:val="24"/>
          <w:lang w:val="ro-RO"/>
        </w:rPr>
      </w:pPr>
    </w:p>
    <w:p w14:paraId="5F3CD990" w14:textId="77777777" w:rsidR="00C04E5E" w:rsidRPr="009A1129" w:rsidRDefault="00C04E5E" w:rsidP="00FB6C77">
      <w:pPr>
        <w:spacing w:line="276" w:lineRule="auto"/>
        <w:jc w:val="both"/>
        <w:rPr>
          <w:rFonts w:ascii="Times New Roman" w:hAnsi="Times New Roman" w:cs="Times New Roman"/>
          <w:sz w:val="24"/>
          <w:szCs w:val="24"/>
          <w:lang w:val="ro-RO"/>
        </w:rPr>
      </w:pPr>
    </w:p>
    <w:p w14:paraId="3657518D" w14:textId="77777777" w:rsidR="00451B8B" w:rsidRPr="009A1129" w:rsidRDefault="00451B8B" w:rsidP="00FB6C77">
      <w:pPr>
        <w:spacing w:line="276" w:lineRule="auto"/>
        <w:jc w:val="both"/>
        <w:rPr>
          <w:rFonts w:ascii="Times New Roman" w:hAnsi="Times New Roman" w:cs="Times New Roman"/>
          <w:sz w:val="24"/>
          <w:szCs w:val="24"/>
          <w:lang w:val="ro-RO"/>
        </w:rPr>
      </w:pPr>
    </w:p>
    <w:p w14:paraId="4EE04C56" w14:textId="77777777" w:rsidR="00FB6C77" w:rsidRPr="009A1129" w:rsidRDefault="00FB6C77" w:rsidP="00FB6C77">
      <w:pPr>
        <w:spacing w:line="276" w:lineRule="auto"/>
        <w:jc w:val="both"/>
        <w:rPr>
          <w:rFonts w:ascii="Times New Roman" w:hAnsi="Times New Roman" w:cs="Times New Roman"/>
          <w:sz w:val="24"/>
          <w:szCs w:val="24"/>
          <w:lang w:val="ro-RO"/>
        </w:rPr>
      </w:pPr>
    </w:p>
    <w:p w14:paraId="59C267F7" w14:textId="77777777" w:rsidR="00096E6D" w:rsidRPr="009A1129" w:rsidRDefault="00FB6C77" w:rsidP="006D2089">
      <w:pPr>
        <w:pStyle w:val="Heading1"/>
        <w:rPr>
          <w:lang w:val="ro-RO"/>
        </w:rPr>
      </w:pPr>
      <w:bookmarkStart w:id="6" w:name="_Toc114974621"/>
      <w:r w:rsidRPr="009A1129">
        <w:rPr>
          <w:lang w:val="ro-RO"/>
        </w:rPr>
        <w:lastRenderedPageBreak/>
        <w:t>CAPITOLUL III</w:t>
      </w:r>
      <w:bookmarkEnd w:id="6"/>
      <w:r w:rsidR="006D2089" w:rsidRPr="009A1129">
        <w:rPr>
          <w:lang w:val="ro-RO"/>
        </w:rPr>
        <w:t xml:space="preserve"> </w:t>
      </w:r>
    </w:p>
    <w:p w14:paraId="030505E5" w14:textId="7E45E07F" w:rsidR="00FB6C77" w:rsidRPr="009A1129" w:rsidRDefault="00FB6C77" w:rsidP="006D2089">
      <w:pPr>
        <w:pStyle w:val="Heading1"/>
        <w:rPr>
          <w:lang w:val="ro-RO"/>
        </w:rPr>
      </w:pPr>
      <w:bookmarkStart w:id="7" w:name="_Toc114974622"/>
      <w:r w:rsidRPr="009A1129">
        <w:rPr>
          <w:lang w:val="ro-RO"/>
        </w:rPr>
        <w:t>SĂNĂTATEA ŞI SECURITATEA ÎN MUNCĂ</w:t>
      </w:r>
      <w:bookmarkEnd w:id="7"/>
    </w:p>
    <w:p w14:paraId="72BFD8E3" w14:textId="09C1FC78"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9.</w:t>
      </w:r>
    </w:p>
    <w:p w14:paraId="44F06D3C" w14:textId="102AD8E9"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În cadrul responsabilităţilor care le revin potrivit Legii nr. 319/2006 a securităţii şi sănătăţii în muncă, cu modificările şi completările ulterioare, ale art. 4</w:t>
      </w:r>
      <w:r w:rsidR="001C5222">
        <w:rPr>
          <w:rFonts w:ascii="Times New Roman" w:hAnsi="Times New Roman" w:cs="Times New Roman"/>
          <w:sz w:val="24"/>
          <w:szCs w:val="24"/>
          <w:lang w:val="ro-RO"/>
        </w:rPr>
        <w:t>3</w:t>
      </w:r>
      <w:r w:rsidRPr="009A1129">
        <w:rPr>
          <w:rFonts w:ascii="Times New Roman" w:hAnsi="Times New Roman" w:cs="Times New Roman"/>
          <w:sz w:val="24"/>
          <w:szCs w:val="24"/>
          <w:lang w:val="ro-RO"/>
        </w:rPr>
        <w:t>-</w:t>
      </w:r>
      <w:r w:rsidR="001C5222">
        <w:rPr>
          <w:rFonts w:ascii="Times New Roman" w:hAnsi="Times New Roman" w:cs="Times New Roman"/>
          <w:sz w:val="24"/>
          <w:szCs w:val="24"/>
          <w:lang w:val="ro-RO"/>
        </w:rPr>
        <w:t>58</w:t>
      </w:r>
      <w:r w:rsidRPr="009A1129">
        <w:rPr>
          <w:rFonts w:ascii="Times New Roman" w:hAnsi="Times New Roman" w:cs="Times New Roman"/>
          <w:sz w:val="24"/>
          <w:szCs w:val="24"/>
          <w:lang w:val="ro-RO"/>
        </w:rPr>
        <w:t xml:space="preserve"> din Contractul colectiv de muncă unic la Nivel de Sector de Activitate: Învăţământ Preuniversitar nr. </w:t>
      </w:r>
      <w:r w:rsidR="001C5222">
        <w:rPr>
          <w:rFonts w:ascii="Times New Roman" w:hAnsi="Times New Roman" w:cs="Times New Roman"/>
          <w:sz w:val="24"/>
          <w:szCs w:val="24"/>
          <w:shd w:val="clear" w:color="auto" w:fill="FFFFFF"/>
          <w:lang w:val="ro-RO"/>
        </w:rPr>
        <w:t>1199/05.07.2023</w:t>
      </w:r>
      <w:r w:rsidR="00A605F6" w:rsidRPr="009A1129">
        <w:rPr>
          <w:rFonts w:ascii="Calibri" w:hAnsi="Calibri" w:cs="Calibri"/>
          <w:sz w:val="26"/>
          <w:szCs w:val="26"/>
          <w:shd w:val="clear" w:color="auto" w:fill="FFFFFF"/>
          <w:lang w:val="ro-RO"/>
        </w:rPr>
        <w:t xml:space="preserve"> </w:t>
      </w:r>
      <w:r w:rsidRPr="009A1129">
        <w:rPr>
          <w:rFonts w:ascii="Times New Roman" w:hAnsi="Times New Roman" w:cs="Times New Roman"/>
          <w:sz w:val="24"/>
          <w:szCs w:val="24"/>
          <w:lang w:val="ro-RO"/>
        </w:rPr>
        <w:t>şi ale art. 173-191 ale Legea nr. 53/2003 – Codul muncii, republicat, cu modificările şi completările ulterioare, angajatorul are obligaţia să ia măsurile necesare pentru: asigurarea securităţii şi protecţia sănătăţii lucrătorilor, prevenirea riscurilor profesionale, informarea şi instruirea lucrătorilor şi asigurarea cadrului organizatoric şi a mijloacelor necesare securităţii şi sănătăţii în muncă.</w:t>
      </w:r>
    </w:p>
    <w:p w14:paraId="569B6F70"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Unităţile de învăţământ vor asigura, pe cheltuiala lor, cadrul organizatoric pentru instruirea, testarea şi perfecţionarea profesională a salariaţilor cu privire la normele de sănătate şi securitate în muncă.</w:t>
      </w:r>
    </w:p>
    <w:p w14:paraId="240EF0F5"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 La angajarea unui salariat sau la schimbarea locului de muncă sau a felului muncii, acesta va fi instruit şi testat efectiv cu privire la riscurile pe care le presupune noul său loc de muncă şi la normele privind sănătatea şi securitatea în muncă, pe care este obligat să le cunoască şi să le respecte în procesul muncii.</w:t>
      </w:r>
    </w:p>
    <w:p w14:paraId="6C3EB59A" w14:textId="77777777" w:rsidR="00FB6C77" w:rsidRPr="009A1129" w:rsidRDefault="009671F9"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(4</w:t>
      </w:r>
      <w:r w:rsidR="00FB6C77" w:rsidRPr="009A1129">
        <w:rPr>
          <w:rFonts w:ascii="Times New Roman" w:hAnsi="Times New Roman" w:cs="Times New Roman"/>
          <w:sz w:val="24"/>
          <w:szCs w:val="24"/>
          <w:lang w:val="ro-RO"/>
        </w:rPr>
        <w:t>) În cazul în care, în procesul muncii, intervin schimbări care impun aplicarea unor noi norme de sănătate şi securitate în muncă, salariaţii vor fi instruiţi în conformitate cu noile norme.</w:t>
      </w:r>
    </w:p>
    <w:p w14:paraId="23C4B563"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10.</w:t>
      </w:r>
    </w:p>
    <w:p w14:paraId="4C6F5D06"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Însușirea cunoștinţelor şi formarea deprinderilor de securitate şi sănătate în muncă, activitate realizată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prin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instruirea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domeniul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securităţii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şi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sănătăţii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mună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care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cuprinde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trei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faze: instruirea introductiv-generală, instruirea la locul de muncă, instruirea periodică.</w:t>
      </w:r>
    </w:p>
    <w:p w14:paraId="675082A6"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Instruirea introductiv-generală se efectuează de către persoana desemnată cu atribuţii şi responsabilităţi în domeniul securităţii şi sănătăţii în muncă a următorilor:</w:t>
      </w:r>
    </w:p>
    <w:p w14:paraId="16B1017C" w14:textId="60CE32A4"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noilor</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încadraţi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muncă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(inclusiv</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studenţii,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elevii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peri</w:t>
      </w:r>
      <w:r w:rsidR="00AE29C7" w:rsidRPr="009A1129">
        <w:rPr>
          <w:rFonts w:ascii="Times New Roman" w:hAnsi="Times New Roman" w:cs="Times New Roman"/>
          <w:sz w:val="24"/>
          <w:szCs w:val="24"/>
          <w:lang w:val="ro-RO"/>
        </w:rPr>
        <w:t>oada</w:t>
      </w:r>
      <w:r w:rsidR="00451B8B" w:rsidRPr="009A1129">
        <w:rPr>
          <w:rFonts w:ascii="Times New Roman" w:hAnsi="Times New Roman" w:cs="Times New Roman"/>
          <w:sz w:val="24"/>
          <w:szCs w:val="24"/>
          <w:lang w:val="ro-RO"/>
        </w:rPr>
        <w:t xml:space="preserve"> </w:t>
      </w:r>
      <w:r w:rsidR="00AE29C7" w:rsidRPr="009A1129">
        <w:rPr>
          <w:rFonts w:ascii="Times New Roman" w:hAnsi="Times New Roman" w:cs="Times New Roman"/>
          <w:sz w:val="24"/>
          <w:szCs w:val="24"/>
          <w:lang w:val="ro-RO"/>
        </w:rPr>
        <w:t>efectuării</w:t>
      </w:r>
      <w:r w:rsidR="00451B8B" w:rsidRPr="009A1129">
        <w:rPr>
          <w:rFonts w:ascii="Times New Roman" w:hAnsi="Times New Roman" w:cs="Times New Roman"/>
          <w:sz w:val="24"/>
          <w:szCs w:val="24"/>
          <w:lang w:val="ro-RO"/>
        </w:rPr>
        <w:t xml:space="preserve"> </w:t>
      </w:r>
      <w:r w:rsidR="00AE29C7" w:rsidRPr="009A1129">
        <w:rPr>
          <w:rFonts w:ascii="Times New Roman" w:hAnsi="Times New Roman" w:cs="Times New Roman"/>
          <w:sz w:val="24"/>
          <w:szCs w:val="24"/>
          <w:lang w:val="ro-RO"/>
        </w:rPr>
        <w:t>stagiului</w:t>
      </w:r>
      <w:r w:rsidR="00451B8B" w:rsidRPr="009A1129">
        <w:rPr>
          <w:rFonts w:ascii="Times New Roman" w:hAnsi="Times New Roman" w:cs="Times New Roman"/>
          <w:sz w:val="24"/>
          <w:szCs w:val="24"/>
          <w:lang w:val="ro-RO"/>
        </w:rPr>
        <w:t xml:space="preserve"> </w:t>
      </w:r>
      <w:r w:rsidR="00AE29C7" w:rsidRPr="009A1129">
        <w:rPr>
          <w:rFonts w:ascii="Times New Roman" w:hAnsi="Times New Roman" w:cs="Times New Roman"/>
          <w:sz w:val="24"/>
          <w:szCs w:val="24"/>
          <w:lang w:val="ro-RO"/>
        </w:rPr>
        <w:t xml:space="preserve">de </w:t>
      </w:r>
      <w:r w:rsidR="00395FE9">
        <w:rPr>
          <w:rFonts w:ascii="Times New Roman" w:hAnsi="Times New Roman" w:cs="Times New Roman"/>
          <w:sz w:val="24"/>
          <w:szCs w:val="24"/>
          <w:lang w:val="ro-RO"/>
        </w:rPr>
        <w:t>practică</w:t>
      </w:r>
      <w:r w:rsidRPr="009A1129">
        <w:rPr>
          <w:rFonts w:ascii="Times New Roman" w:hAnsi="Times New Roman" w:cs="Times New Roman"/>
          <w:sz w:val="24"/>
          <w:szCs w:val="24"/>
          <w:lang w:val="ro-RO"/>
        </w:rPr>
        <w:t>);</w:t>
      </w:r>
    </w:p>
    <w:p w14:paraId="1F92AA1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salariaţilor detaşaţi de la o unitate la alta;</w:t>
      </w:r>
    </w:p>
    <w:p w14:paraId="58942F76"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salariaţilor delegaţi de la o unitate la alta;</w:t>
      </w:r>
    </w:p>
    <w:p w14:paraId="47EDAC6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salariaţilor puşi la dispoziţie de către un agent de muncă temporar.</w:t>
      </w:r>
    </w:p>
    <w:p w14:paraId="03FC4397"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Instruirea la locul de muncă se face de către conducătorul locului de muncă, după instruirea introductiv-generală şi are ca scop prezentarea riscurilor pentru securitate şi sănătate în muncă, precum şi măsurile şi activităţile de prevenire şi protecţie specifice locului de muncă unde a fost repartizat salariatul respectiv.</w:t>
      </w:r>
    </w:p>
    <w:p w14:paraId="7FB9AC9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lastRenderedPageBreak/>
        <w:t>(4) Instruirea periodică se face întregului personal, de către conducătorul locului de muncă şi are drept scop</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reîmprospătarea şi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actualizarea cunoștinţelor în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domeniul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securităţii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şi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sănătăţii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 muncă. Aceasta se efectuează periodic la intervale stabilite prin hotărârea consiliului de administraţie şi suplimentar instruirii programate, în următoarele situaţii:</w:t>
      </w:r>
    </w:p>
    <w:p w14:paraId="111F8B5B"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când un salariat a lipsit mai mult de 30 de zile lucrătoare de la locul său de muncă;</w:t>
      </w:r>
    </w:p>
    <w:p w14:paraId="0231DBD5"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b)</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când</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apărut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modificări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prevederilor</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securitate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şi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sănătate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muncă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privind activităţi specifice locului de muncă sau ale instrucţiunilor proprii de securitate a muncii;</w:t>
      </w:r>
    </w:p>
    <w:p w14:paraId="4DCB2F94"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 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la reluarea activităţii după accident de muncă;</w:t>
      </w:r>
    </w:p>
    <w:p w14:paraId="06ED1943"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d)</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la executarea unor lucrări speciale.</w:t>
      </w:r>
    </w:p>
    <w:p w14:paraId="50EED750"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11.</w:t>
      </w:r>
    </w:p>
    <w:p w14:paraId="75C6E5D6"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Angajatorul va asigura, pe cheltuiala lui, echipamente de protecţie, instruirea şi testarea salariaţilor cu privire la normele de sănătate şi securitate a muncii. În acest scop, conducerea unităţilor de învăţământ va prevedea în proiectele de buget sumele necesare pentru achiziţionarea echipamentelor de protecţie şi va solicita ordonatorului principal de credite alocarea la timp a fondurilor necesare.</w:t>
      </w:r>
    </w:p>
    <w:p w14:paraId="6A6C3169"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Încălcarea dispoziţiilor legale privitoare la sănătatea şi securitatea în muncă atrage răspunderea disciplinară, administrativă, patrimonială, civilă sau penală, după caz, potrivit legii. Nerespectarea obligaţiilor ce revin angajatorilor privind protecţia muncii constituie contravenţie sau infracţiune, după caz, în condiţiile legii.</w:t>
      </w:r>
    </w:p>
    <w:p w14:paraId="53B06DEC"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12.</w:t>
      </w:r>
    </w:p>
    <w:p w14:paraId="3275DC57" w14:textId="79E09630"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(1) La nivelul </w:t>
      </w:r>
      <w:r w:rsidR="00395FE9">
        <w:rPr>
          <w:rFonts w:ascii="Times New Roman" w:hAnsi="Times New Roman" w:cs="Times New Roman"/>
          <w:b/>
          <w:sz w:val="24"/>
          <w:szCs w:val="24"/>
          <w:lang w:val="ro-RO"/>
        </w:rPr>
        <w:t>ȘCOLII GMNAZIALE CĂRPINIȘ</w:t>
      </w:r>
      <w:r w:rsidR="00AF6F36"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se vor prevedea măsuri concrete în aplicarea dispoziţiilor Legii nr. 319/2006. Timpul aferent acestor activităţi, inclusiv orele de instructaj, este salarizat corespunzător.</w:t>
      </w:r>
    </w:p>
    <w:p w14:paraId="6E92B4C4"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Instruirea angajaţilor în domeniul securităţii şi sănătăţii muncii se realizează de angajator periodic, prin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modalităţi specifice, stabilite de comun acord de către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acesta cu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reprezentanţii organizaţiilor sindicale.</w:t>
      </w:r>
    </w:p>
    <w:p w14:paraId="0D2DC82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 Instruirea este obligatorie pentru noii angajaţi, pentru cei care îşi schimbă locul sau felul muncii, pentru cei care îşi reiau activitatea după o întrerupere mai mare de 6 luni, precum şi în situaţia în care intervin modificări ale legislaţiei în domeniu.</w:t>
      </w:r>
    </w:p>
    <w:p w14:paraId="30635675"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(4) Organizarea activităţii de asigurare a securităţii şi sănătăţii în muncă se aduce la cunoştinţa salariaţilor prin comunicare şi instruire directă de către angajator, precum şi prin afişare la sediul unităţii/instituţiei.</w:t>
      </w:r>
    </w:p>
    <w:p w14:paraId="6DF8906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(5) Angajatorul are obligaţia să asigure toţi salariaţii pentru ris</w:t>
      </w:r>
      <w:r w:rsidR="00AE29C7" w:rsidRPr="009A1129">
        <w:rPr>
          <w:rFonts w:ascii="Times New Roman" w:hAnsi="Times New Roman" w:cs="Times New Roman"/>
          <w:sz w:val="24"/>
          <w:szCs w:val="24"/>
          <w:lang w:val="ro-RO"/>
        </w:rPr>
        <w:t xml:space="preserve">c de accidente de muncă şi boli </w:t>
      </w:r>
      <w:r w:rsidRPr="009A1129">
        <w:rPr>
          <w:rFonts w:ascii="Times New Roman" w:hAnsi="Times New Roman" w:cs="Times New Roman"/>
          <w:sz w:val="24"/>
          <w:szCs w:val="24"/>
          <w:lang w:val="ro-RO"/>
        </w:rPr>
        <w:t>profesionale.</w:t>
      </w:r>
    </w:p>
    <w:p w14:paraId="10501F99" w14:textId="77777777" w:rsidR="00D866E7" w:rsidRPr="009A1129" w:rsidRDefault="00D866E7" w:rsidP="00FB6C77">
      <w:pPr>
        <w:spacing w:line="276" w:lineRule="auto"/>
        <w:jc w:val="both"/>
        <w:rPr>
          <w:rFonts w:ascii="Times New Roman" w:hAnsi="Times New Roman" w:cs="Times New Roman"/>
          <w:b/>
          <w:sz w:val="24"/>
          <w:szCs w:val="24"/>
          <w:lang w:val="ro-RO"/>
        </w:rPr>
      </w:pPr>
    </w:p>
    <w:p w14:paraId="574789E8" w14:textId="77777777" w:rsidR="00D866E7" w:rsidRPr="009A1129" w:rsidRDefault="00D866E7" w:rsidP="00FB6C77">
      <w:pPr>
        <w:spacing w:line="276" w:lineRule="auto"/>
        <w:jc w:val="both"/>
        <w:rPr>
          <w:rFonts w:ascii="Times New Roman" w:hAnsi="Times New Roman" w:cs="Times New Roman"/>
          <w:b/>
          <w:sz w:val="24"/>
          <w:szCs w:val="24"/>
          <w:lang w:val="ro-RO"/>
        </w:rPr>
      </w:pPr>
    </w:p>
    <w:p w14:paraId="43594213" w14:textId="6CD8E148"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lastRenderedPageBreak/>
        <w:t>Art. 13.</w:t>
      </w:r>
    </w:p>
    <w:p w14:paraId="5248B6B5"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În vederea menţinerii şi îmbunătăţirii condiţiilor de desfăşurare a activităţii la locurile de muncă, angajatorul stabileşte standarde minime privitoare la:</w:t>
      </w:r>
    </w:p>
    <w:p w14:paraId="4A96157F"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amenajarea ergonomică a locului de muncă;</w:t>
      </w:r>
    </w:p>
    <w:p w14:paraId="7AC37782"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w:t>
      </w:r>
      <w:r w:rsidR="00AE29C7"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asigurarea condiţiilor de mediu - iluminat, microclimat în limitele indicilor de confort termic prevăzuţi de lege, aerisire, umiditate, zgomot, igienizare periodică, reparaţii - în spaţiile în care se desfăşoară procesul instructiv-educativ, birouri etc.;</w:t>
      </w:r>
    </w:p>
    <w:p w14:paraId="37CCB64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dotarea treptată a spaţiilor de învăţământ cu mijloace </w:t>
      </w:r>
      <w:r w:rsidR="00AE29C7" w:rsidRPr="009A1129">
        <w:rPr>
          <w:rFonts w:ascii="Times New Roman" w:hAnsi="Times New Roman" w:cs="Times New Roman"/>
          <w:sz w:val="24"/>
          <w:szCs w:val="24"/>
          <w:lang w:val="ro-RO"/>
        </w:rPr>
        <w:t xml:space="preserve">moderne de predare: calculator, </w:t>
      </w:r>
      <w:r w:rsidRPr="009A1129">
        <w:rPr>
          <w:rFonts w:ascii="Times New Roman" w:hAnsi="Times New Roman" w:cs="Times New Roman"/>
          <w:sz w:val="24"/>
          <w:szCs w:val="24"/>
          <w:lang w:val="ro-RO"/>
        </w:rPr>
        <w:t>videoproiector, aparatură audio-video, table şi mijloace de scris nepoluante/ecologice etc.;</w:t>
      </w:r>
    </w:p>
    <w:p w14:paraId="4379ABF7"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w:t>
      </w:r>
      <w:r w:rsidR="00AE29C7"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asigurarea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materialelor</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necesare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personalului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didactic,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vederea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desfăşurării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bune condiţii 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procesului instructiv-educativ;</w:t>
      </w:r>
    </w:p>
    <w:p w14:paraId="2DC70B55" w14:textId="5376F3F2"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w:t>
      </w:r>
      <w:r w:rsidR="00AE29C7"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amenajarea anexelor sociale ale locurilor de muncă: </w:t>
      </w:r>
      <w:r w:rsidR="00AE29C7" w:rsidRPr="009A1129">
        <w:rPr>
          <w:rFonts w:ascii="Times New Roman" w:hAnsi="Times New Roman" w:cs="Times New Roman"/>
          <w:sz w:val="24"/>
          <w:szCs w:val="24"/>
          <w:lang w:val="ro-RO"/>
        </w:rPr>
        <w:t>cancelari</w:t>
      </w:r>
      <w:r w:rsidR="00395FE9">
        <w:rPr>
          <w:rFonts w:ascii="Times New Roman" w:hAnsi="Times New Roman" w:cs="Times New Roman"/>
          <w:sz w:val="24"/>
          <w:szCs w:val="24"/>
          <w:lang w:val="ro-RO"/>
        </w:rPr>
        <w:t>e</w:t>
      </w:r>
      <w:r w:rsidR="00AE29C7"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grupuri sanitare etc.;</w:t>
      </w:r>
    </w:p>
    <w:p w14:paraId="480A853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w:t>
      </w:r>
      <w:r w:rsidR="00AE29C7"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diminuarea treptată, până la eliminare, a emisiilor poluante.</w:t>
      </w:r>
    </w:p>
    <w:p w14:paraId="56A621F7"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Măsurile concrete în sensul prevederilor de mai sus se vor stabili de către angajator şi reprezentanţii organizaţiile sindicale, împreună cu autorităţile administraţiei publice locale.</w:t>
      </w:r>
    </w:p>
    <w:p w14:paraId="3E71F266"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14.</w:t>
      </w:r>
    </w:p>
    <w:p w14:paraId="346CFB96"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Angajatorul va organiza la încadrarea în muncă şi la începutul fiecărui an şcolar examinarea medicală obligatorie a salariaţilor, în scopul de a constata dacă aceştia sunt apţi pentru prestarea activităţii. Examinarea medicală este gratuită pentru salariaţi, angajatorul asigurând prin buget fondurile necesare pentru efectuarea examenului medical.</w:t>
      </w:r>
    </w:p>
    <w:p w14:paraId="53FC7CBD" w14:textId="77777777" w:rsidR="00AE29C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Examinarea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medicală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are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scop</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şi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prevenirea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îmbolnăvirilor</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profesionale,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concluziile examinării conducând la adoptarea măsurilor necesare pentru îmbunătăţirea condiţiilor de muncă. </w:t>
      </w:r>
    </w:p>
    <w:p w14:paraId="3B0F6279" w14:textId="6E8261C5" w:rsidR="00096E6D"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 Angajatorul este obligat să asigure fondurile şi condiţiile efectuării tuturor serviciilor medicale profilactice necesare pentru supravegherea sănătăţii salariaţilor, aceştia nefiind implicaţi în niciun fel în costurile aferente acestor servicii.</w:t>
      </w:r>
    </w:p>
    <w:p w14:paraId="1028B1A0"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15.</w:t>
      </w:r>
    </w:p>
    <w:p w14:paraId="0432F6EF" w14:textId="51663F93"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În vederea asigurării sumelor necesare efectuării examinărilor medicale periodice, inclusiv a examinării medicale a salariaţilor care desfăşoară cel puţin 3 ore de muncă de noapte, în proiectul de buget al unităţilor de învăţământ, la finanţarea complementară, se vor prevedea sumele pentru aceste examinări, în conformitate şi cu dispoziţiile art. 1</w:t>
      </w:r>
      <w:r w:rsidR="001C5222">
        <w:rPr>
          <w:rFonts w:ascii="Times New Roman" w:hAnsi="Times New Roman" w:cs="Times New Roman"/>
          <w:sz w:val="24"/>
          <w:szCs w:val="24"/>
          <w:lang w:val="ro-RO"/>
        </w:rPr>
        <w:t>12</w:t>
      </w:r>
      <w:r w:rsidRPr="009A1129">
        <w:rPr>
          <w:rFonts w:ascii="Times New Roman" w:hAnsi="Times New Roman" w:cs="Times New Roman"/>
          <w:sz w:val="24"/>
          <w:szCs w:val="24"/>
          <w:lang w:val="ro-RO"/>
        </w:rPr>
        <w:t xml:space="preserve"> alin. (2) lit. </w:t>
      </w:r>
      <w:r w:rsidR="001C5222">
        <w:rPr>
          <w:rFonts w:ascii="Times New Roman" w:hAnsi="Times New Roman" w:cs="Times New Roman"/>
          <w:sz w:val="24"/>
          <w:szCs w:val="24"/>
          <w:lang w:val="ro-RO"/>
        </w:rPr>
        <w:t>e</w:t>
      </w:r>
      <w:r w:rsidRPr="009A1129">
        <w:rPr>
          <w:rFonts w:ascii="Times New Roman" w:hAnsi="Times New Roman" w:cs="Times New Roman"/>
          <w:sz w:val="24"/>
          <w:szCs w:val="24"/>
          <w:lang w:val="ro-RO"/>
        </w:rPr>
        <w:t xml:space="preserve">) din Legea </w:t>
      </w:r>
      <w:r w:rsidR="000A6701">
        <w:rPr>
          <w:rFonts w:ascii="Times New Roman" w:hAnsi="Times New Roman" w:cs="Times New Roman"/>
          <w:sz w:val="24"/>
          <w:szCs w:val="24"/>
          <w:lang w:val="ro-RO"/>
        </w:rPr>
        <w:t>Învățământului Preuniversitar nr. 198/2023</w:t>
      </w:r>
      <w:r w:rsidRPr="009A1129">
        <w:rPr>
          <w:rFonts w:ascii="Times New Roman" w:hAnsi="Times New Roman" w:cs="Times New Roman"/>
          <w:sz w:val="24"/>
          <w:szCs w:val="24"/>
          <w:lang w:val="ro-RO"/>
        </w:rPr>
        <w:t>.</w:t>
      </w:r>
    </w:p>
    <w:p w14:paraId="3237DDF5" w14:textId="4758BF8E"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16.</w:t>
      </w:r>
    </w:p>
    <w:p w14:paraId="244ABD26"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Angajatorul are obligaţia să asigure accesul salariaţilor la serviciul medical de medicină a muncii, prin încheierea de contracte cu cabinete specializate de medicina muncii, în condiţiile legii, în termen de 60 de zile de la aprobarea bugetelor acestora.</w:t>
      </w:r>
    </w:p>
    <w:p w14:paraId="624716AC"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lastRenderedPageBreak/>
        <w:t>Art. 17.</w:t>
      </w:r>
    </w:p>
    <w:p w14:paraId="5C3DA35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Angajatorul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va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încadra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menţine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funcţie/pe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post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persoanele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handicap</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fizic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sau</w:t>
      </w:r>
      <w:r w:rsidR="007A0924"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neuromotor, în cazul în care acestea sunt apte pentru îndeplinirea obligaţiilor de serviciu.</w:t>
      </w:r>
    </w:p>
    <w:p w14:paraId="43B03F29"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Angajatorul asigură, cu prioritate, trecerea salariaţilor care au recomandare medicală în alte locuri de muncă, pe posturi vacante şi, după caz, reconversia profesională a acestora, în condiţiile legii.</w:t>
      </w:r>
    </w:p>
    <w:p w14:paraId="5B73D9B7"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 Indemnizaţia pentru incapacitate temporară de muncă generată de boli profesionale sau accidente de muncă se suportă potrivit Ordonanţei de urgenţă a Guvernului nr. 158/2005 privind concediile şi indemnizaţiile de asigurări sociale de sănătate, aprobate prin Legea nr. 399/2006, cu modificările şi completările ulterioare.</w:t>
      </w:r>
    </w:p>
    <w:p w14:paraId="314E532F"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 xml:space="preserve"> Art. 18.</w:t>
      </w:r>
    </w:p>
    <w:p w14:paraId="24D9FE94" w14:textId="77777777" w:rsidR="007A0924"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Personalului din învăţământ care îşi desfăşoară activitatea în altă localitate decât localitatea de domiciliu/reşedinţă i se decontează cheltuielile de navetă la şi de la locul de muncă, de către autorităţile administraţiei publice locale, la solicitarea consiliului de administraţie al angajatorului. </w:t>
      </w:r>
    </w:p>
    <w:p w14:paraId="5A0838B3"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19.</w:t>
      </w:r>
    </w:p>
    <w:p w14:paraId="08740911" w14:textId="269F65FF"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Copiii întregului personal din învăţământul preuniversitar sau pensionat după cel puţin 10 ani</w:t>
      </w:r>
      <w:r w:rsidR="007A0924"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 activitate în învăţământul preuniversitar sunt scutiţi de plata taxelor de înscriere la concursurile de admitere, de plata taxelor percepute pentru eliberarea unor acte şi documente şcolare, precum şi de plata sumelor ce sunt solicitate în vederea constituirii unor fonduri ale clasei/</w:t>
      </w:r>
      <w:r w:rsidR="006E352C">
        <w:rPr>
          <w:rFonts w:ascii="Times New Roman" w:hAnsi="Times New Roman" w:cs="Times New Roman"/>
          <w:sz w:val="24"/>
          <w:szCs w:val="24"/>
          <w:lang w:val="ro-RO"/>
        </w:rPr>
        <w:t>unității</w:t>
      </w:r>
      <w:r w:rsidRPr="009A1129">
        <w:rPr>
          <w:rFonts w:ascii="Times New Roman" w:hAnsi="Times New Roman" w:cs="Times New Roman"/>
          <w:sz w:val="24"/>
          <w:szCs w:val="24"/>
          <w:lang w:val="ro-RO"/>
        </w:rPr>
        <w:t>.</w:t>
      </w:r>
    </w:p>
    <w:p w14:paraId="19E66C4D" w14:textId="4E417A34" w:rsidR="00B456AD" w:rsidRPr="009A1129" w:rsidRDefault="00B456AD" w:rsidP="00FB6C77">
      <w:pPr>
        <w:spacing w:line="276" w:lineRule="auto"/>
        <w:jc w:val="both"/>
        <w:rPr>
          <w:rFonts w:ascii="Times New Roman" w:hAnsi="Times New Roman" w:cs="Times New Roman"/>
          <w:sz w:val="24"/>
          <w:szCs w:val="24"/>
          <w:lang w:val="ro-RO"/>
        </w:rPr>
      </w:pPr>
    </w:p>
    <w:p w14:paraId="172DADC9" w14:textId="77777777" w:rsidR="00096E6D" w:rsidRPr="009A1129" w:rsidRDefault="00FB6C77" w:rsidP="006D2089">
      <w:pPr>
        <w:pStyle w:val="Heading1"/>
        <w:rPr>
          <w:lang w:val="ro-RO"/>
        </w:rPr>
      </w:pPr>
      <w:bookmarkStart w:id="8" w:name="_Toc114974623"/>
      <w:r w:rsidRPr="009A1129">
        <w:rPr>
          <w:lang w:val="ro-RO"/>
        </w:rPr>
        <w:t>CAPITOLUL IV</w:t>
      </w:r>
      <w:bookmarkEnd w:id="8"/>
      <w:r w:rsidR="006D2089" w:rsidRPr="009A1129">
        <w:rPr>
          <w:lang w:val="ro-RO"/>
        </w:rPr>
        <w:t xml:space="preserve"> </w:t>
      </w:r>
    </w:p>
    <w:p w14:paraId="6A2E4066" w14:textId="605AD1C0" w:rsidR="00FB6C77" w:rsidRPr="009A1129" w:rsidRDefault="00FB6C77" w:rsidP="006D2089">
      <w:pPr>
        <w:pStyle w:val="Heading1"/>
        <w:rPr>
          <w:lang w:val="ro-RO"/>
        </w:rPr>
      </w:pPr>
      <w:bookmarkStart w:id="9" w:name="_Toc114974624"/>
      <w:r w:rsidRPr="009A1129">
        <w:rPr>
          <w:lang w:val="ro-RO"/>
        </w:rPr>
        <w:t>REGULI DE DISCIPLINĂ A MUNCII</w:t>
      </w:r>
      <w:bookmarkEnd w:id="9"/>
    </w:p>
    <w:p w14:paraId="0B6982D1" w14:textId="011C7CF6" w:rsidR="007A0924" w:rsidRPr="009A1129" w:rsidRDefault="007A0924" w:rsidP="007A0924">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20.</w:t>
      </w:r>
    </w:p>
    <w:p w14:paraId="69CC45C5"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În vederea asigurării unei discipline adecvate muncii şi a unu</w:t>
      </w:r>
      <w:r w:rsidR="007A0924" w:rsidRPr="009A1129">
        <w:rPr>
          <w:rFonts w:ascii="Times New Roman" w:hAnsi="Times New Roman" w:cs="Times New Roman"/>
          <w:sz w:val="24"/>
          <w:szCs w:val="24"/>
          <w:lang w:val="ro-RO"/>
        </w:rPr>
        <w:t xml:space="preserve">i climat optim de desfăşurare a </w:t>
      </w:r>
      <w:r w:rsidRPr="009A1129">
        <w:rPr>
          <w:rFonts w:ascii="Times New Roman" w:hAnsi="Times New Roman" w:cs="Times New Roman"/>
          <w:sz w:val="24"/>
          <w:szCs w:val="24"/>
          <w:lang w:val="ro-RO"/>
        </w:rPr>
        <w:t>activităţii, salariaţii au următoarele obligaţii:</w:t>
      </w:r>
    </w:p>
    <w:p w14:paraId="5C9D791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semneze condica de prezenţă, la intrarea si la iesirea din unitate;</w:t>
      </w:r>
    </w:p>
    <w:p w14:paraId="203B8874"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b)</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respecte regulile interne de acces şi de plecare din unitate;</w:t>
      </w:r>
    </w:p>
    <w:p w14:paraId="26EE91D9"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respecte programul de lucru stabilit prin Regulamentul de organizare şi funcţionare al</w:t>
      </w:r>
    </w:p>
    <w:p w14:paraId="5353971E" w14:textId="5B4B4F6F" w:rsidR="00AF6F36" w:rsidRPr="009A1129" w:rsidRDefault="00395FE9" w:rsidP="00FB6C77">
      <w:pPr>
        <w:spacing w:line="276" w:lineRule="auto"/>
        <w:jc w:val="both"/>
        <w:rPr>
          <w:rFonts w:ascii="Times New Roman" w:hAnsi="Times New Roman" w:cs="Times New Roman"/>
          <w:sz w:val="24"/>
          <w:szCs w:val="24"/>
          <w:lang w:val="ro-RO"/>
        </w:rPr>
      </w:pPr>
      <w:r>
        <w:rPr>
          <w:rFonts w:ascii="Times New Roman" w:hAnsi="Times New Roman" w:cs="Times New Roman"/>
          <w:b/>
          <w:sz w:val="24"/>
          <w:szCs w:val="24"/>
          <w:lang w:val="ro-RO"/>
        </w:rPr>
        <w:t>ȘCOLII GIMNAZIALE CĂRPINIȘ</w:t>
      </w:r>
      <w:r w:rsidR="00AF6F36" w:rsidRPr="009A1129">
        <w:rPr>
          <w:rFonts w:ascii="Times New Roman" w:hAnsi="Times New Roman" w:cs="Times New Roman"/>
          <w:sz w:val="24"/>
          <w:szCs w:val="24"/>
          <w:lang w:val="ro-RO"/>
        </w:rPr>
        <w:t>;</w:t>
      </w:r>
    </w:p>
    <w:p w14:paraId="16F88269" w14:textId="2FAB226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d)</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 timpul programului de lucru să nu părăsească locul său de muncă, decât dacă acest lucru este permis de sarcinile care-i sunt atribuite şi/sau de dispoziţia conducătorului direct al locului de muncă, cu excepţia situaţiilor de pericol iminent;</w:t>
      </w:r>
    </w:p>
    <w:p w14:paraId="56AFB66F"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lastRenderedPageBreak/>
        <w: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utilizeze complet timpul de muncă pentru realizarea sarcinilor de serviciu prevăzute în fişa postului sau care i-au fost încredinţate de conducătorul său direct conform legii;</w:t>
      </w:r>
    </w:p>
    <w:p w14:paraId="2DF69452" w14:textId="12B989C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f)</w:t>
      </w:r>
      <w:r w:rsidR="007A0924"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personalul didactic are obligaţia să se prezinte la punctul de lucru cu minim 15 minute înainte de începerea efectivă a activităţii didactice desfăşurate cu elevii, pentru a avea timpul necesar pregătir</w:t>
      </w:r>
      <w:r w:rsidR="00395FE9">
        <w:rPr>
          <w:rFonts w:ascii="Times New Roman" w:hAnsi="Times New Roman" w:cs="Times New Roman"/>
          <w:sz w:val="24"/>
          <w:szCs w:val="24"/>
          <w:lang w:val="ro-RO"/>
        </w:rPr>
        <w:t>ii pentru activitatea specifică</w:t>
      </w:r>
      <w:r w:rsidRPr="009A1129">
        <w:rPr>
          <w:rFonts w:ascii="Times New Roman" w:hAnsi="Times New Roman" w:cs="Times New Roman"/>
          <w:sz w:val="24"/>
          <w:szCs w:val="24"/>
          <w:lang w:val="ro-RO"/>
        </w:rPr>
        <w:t>;</w:t>
      </w:r>
    </w:p>
    <w:p w14:paraId="67A4D904"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g)</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folosească un limbaj şi o atitudine civilizată cu colegii săi de muncă, cu subalternii şi cu personalul de conducere al unităţii; orice dispută de natura personală pe teritoriul unităţii şi in timpul programului normal de lucru este interzisă şi constituie abatere disciplinară;</w:t>
      </w:r>
    </w:p>
    <w:p w14:paraId="3A26566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h)</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aplice normele legale de securitate şi sănătate în muncă şi de prevenire şi stingere a incendiilor; să anunţe imediat orice situaţie care poate pune în pericol locul său de muncă sau orice situaţie de pericol iminent;</w:t>
      </w:r>
    </w:p>
    <w:p w14:paraId="6BCC9E9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i)</w:t>
      </w:r>
      <w:r w:rsidR="007A0924"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participe la instruirea introductiv-generală, la locul de muncă şi periodică de protecţie a muncii şi P.S.I.;</w:t>
      </w:r>
    </w:p>
    <w:p w14:paraId="67432342" w14:textId="5CE3FD6E"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j)</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să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nu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absenteze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nemotivat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la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serviciu;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orice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absență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nemotivată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constituie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abatere</w:t>
      </w:r>
      <w:r w:rsidR="000E7ED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disciplinară, cu toate consecințele care decurg din prezentul Regulament intern; acumularea unui număr de 3 (trei) zile de absențe nemotivate consecutive sau la împlinirea unui număr de 10 (zece) zile de absențe nemotivate într-un interval de 2 (două) luni, atrage desfacerea disciplinară a contractului individual de muncă;</w:t>
      </w:r>
    </w:p>
    <w:p w14:paraId="15AC8A2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k)</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anunţe, în maximum 48 de ore, situaţia de boală şi obţinerea certificatului medical legal, în situaţie contrară fiind absent nemotivat, actele medicale nefiind luate în considerare; în cazuri temeinic justificate legate de imposibilitatea salariatului de a anunţa situaţia dificilă din punct de vedere medical în care se află aceasta regula nu se aplică;</w:t>
      </w:r>
    </w:p>
    <w:p w14:paraId="173D82BE"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l)</w:t>
      </w:r>
      <w:r w:rsidR="0029385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anunţe Compartimentul Sec</w:t>
      </w:r>
      <w:r w:rsidR="0029385B" w:rsidRPr="009A1129">
        <w:rPr>
          <w:rFonts w:ascii="Times New Roman" w:hAnsi="Times New Roman" w:cs="Times New Roman"/>
          <w:sz w:val="24"/>
          <w:szCs w:val="24"/>
          <w:lang w:val="ro-RO"/>
        </w:rPr>
        <w:t>retariat</w:t>
      </w:r>
      <w:r w:rsidRPr="009A1129">
        <w:rPr>
          <w:rFonts w:ascii="Times New Roman" w:hAnsi="Times New Roman" w:cs="Times New Roman"/>
          <w:sz w:val="24"/>
          <w:szCs w:val="24"/>
          <w:lang w:val="ro-RO"/>
        </w:rPr>
        <w:t xml:space="preserve"> despre orice modificare a datelor personale intervenită, pentru o corectă preluare în sistemul informatic al asigurărilor sociale obligatorii şi de impozitare a veniturilor, precum şi pentru o evidenţă corectă la nivelul angajatorului;</w:t>
      </w:r>
    </w:p>
    <w:p w14:paraId="2DCD74D0" w14:textId="6E02DB40"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m) să participe, în caz de calamitate, la salvarea şi punerea la adapost a bunurilor unităţii, în conformitate cu planurile de evacuare aprobate de conducerea </w:t>
      </w:r>
      <w:r w:rsidR="006E352C">
        <w:rPr>
          <w:rFonts w:ascii="Times New Roman" w:hAnsi="Times New Roman" w:cs="Times New Roman"/>
          <w:sz w:val="24"/>
          <w:szCs w:val="24"/>
          <w:lang w:val="ro-RO"/>
        </w:rPr>
        <w:t>unității</w:t>
      </w:r>
      <w:r w:rsidRPr="009A1129">
        <w:rPr>
          <w:rFonts w:ascii="Times New Roman" w:hAnsi="Times New Roman" w:cs="Times New Roman"/>
          <w:sz w:val="24"/>
          <w:szCs w:val="24"/>
          <w:lang w:val="ro-RO"/>
        </w:rPr>
        <w:t>;</w:t>
      </w:r>
    </w:p>
    <w:p w14:paraId="3E071579"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 n) să respecte orice alte măsuri luate de conducerea unităţii, care vizează imbunătăţirea condiţiilor de securitate şi sănătate în muncă şi de dezvoltare a capacităţilor tehnice ale locului său de muncă.</w:t>
      </w:r>
    </w:p>
    <w:p w14:paraId="30CF887E"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21.</w:t>
      </w:r>
    </w:p>
    <w:p w14:paraId="24B412D5"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Salariaţilor unităţii le este interzis:</w:t>
      </w:r>
    </w:p>
    <w:p w14:paraId="2B432CAD"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consume băuturi alcoolice în timpul prezenţei în spaţiile şi p</w:t>
      </w:r>
      <w:r w:rsidR="0029385B" w:rsidRPr="009A1129">
        <w:rPr>
          <w:rFonts w:ascii="Times New Roman" w:hAnsi="Times New Roman" w:cs="Times New Roman"/>
          <w:sz w:val="24"/>
          <w:szCs w:val="24"/>
          <w:lang w:val="ro-RO"/>
        </w:rPr>
        <w:t xml:space="preserve">e teritoriul unităţii sau să se </w:t>
      </w:r>
      <w:r w:rsidRPr="009A1129">
        <w:rPr>
          <w:rFonts w:ascii="Times New Roman" w:hAnsi="Times New Roman" w:cs="Times New Roman"/>
          <w:sz w:val="24"/>
          <w:szCs w:val="24"/>
          <w:lang w:val="ro-RO"/>
        </w:rPr>
        <w:t>prezinte la programul de lucru în stare de ebrietate;</w:t>
      </w:r>
    </w:p>
    <w:p w14:paraId="4B15C4A2"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b)</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presteze munci contrare recomandărilor medicale;</w:t>
      </w:r>
    </w:p>
    <w:p w14:paraId="1D256840"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să adreseze injurii sau jigniri celorlalţi salariaţi sau sefilor pe linie ierarhică; să adreseze injurii sau jigniri elevilor şi/sau vizitatorilor unităţii, să vorbească pe un ton ridicat cu ceilalti </w:t>
      </w:r>
      <w:r w:rsidRPr="009A1129">
        <w:rPr>
          <w:rFonts w:ascii="Times New Roman" w:hAnsi="Times New Roman" w:cs="Times New Roman"/>
          <w:sz w:val="24"/>
          <w:szCs w:val="24"/>
          <w:lang w:val="ro-RO"/>
        </w:rPr>
        <w:lastRenderedPageBreak/>
        <w:t>salariaţi, cu conducerea unității sau cu copiii școlarizați în unitățile de învățământ, cu părinții acestora, precum și cu orice alte persoane cu care intră în contact în incinta unităţii;</w:t>
      </w:r>
    </w:p>
    <w:p w14:paraId="3F1D1A3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d)</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comită acte imorale, violente sau degradante;</w:t>
      </w:r>
    </w:p>
    <w:p w14:paraId="5A83AE4F"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e) să introducă materiale toxice sau inflamabile, cu excepţia materialelor de acest gen aprovizionate, depozitate şi utilizate corespunzător de către unitate, în scopul acoperirii nevoilor curente ale acesteia, după caz;</w:t>
      </w:r>
    </w:p>
    <w:p w14:paraId="08C2EFF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f)</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să introducă şi să consume substanţe stupefiante;</w:t>
      </w:r>
    </w:p>
    <w:p w14:paraId="397D3D83"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g)</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introducă, să răspândească sau să afişeze manifeste de orice fel în incinta unităţilor de învăţământ;</w:t>
      </w:r>
    </w:p>
    <w:p w14:paraId="14AD8F74"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h)</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desfăşoare în incintă unităţii activităţi politice de orice fel;</w:t>
      </w:r>
    </w:p>
    <w:p w14:paraId="616505D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efectueze în incinta unităţiilor de învăţământ şi/sau la locul său de muncă/postul său de lucru,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alte lucrări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presteze alte activităţi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decât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cele care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constituie obligaţii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 serviciu; să folosească mijloacele de comunicaţie (telefon, fax etc), cât şi cele de birotică în alte scopuri decât cele care privesc operaţiile şi interesele unităţii, după caz;</w:t>
      </w:r>
    </w:p>
    <w:p w14:paraId="7B9E0BD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j)</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să folosească telefonul mobil în timpul orelor de curs;</w:t>
      </w:r>
    </w:p>
    <w:p w14:paraId="7939A8F9"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k)</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primească de la o instituţie, client sau terţă persoană fizica sau juridică cu care unitatea întreţine relaţii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contractuale şi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care salariatul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intră în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contact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datorită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sarcinilor</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 serviciu, vreo indemnizaţie, orice cadou sau orice alt avantaj; tentativa este considerată, de asemenea, încălcare a interdicţiei;</w:t>
      </w:r>
    </w:p>
    <w:p w14:paraId="34143F2F"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să utilizeze orice element al patrimoniului unităţii în interes personal, fără acordul prealabil</w:t>
      </w:r>
      <w:r w:rsidR="0029385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al conducerii;</w:t>
      </w:r>
    </w:p>
    <w:p w14:paraId="07C8C91E"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m) să comită orice alte fapte interzise de prevederile legale în vigoare;</w:t>
      </w:r>
    </w:p>
    <w:p w14:paraId="3CD82B9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reprezinte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unitatea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relaţiile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terţe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persoane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fizice</w:t>
      </w:r>
      <w:r w:rsidR="00451B8B" w:rsidRPr="009A1129">
        <w:rPr>
          <w:rFonts w:ascii="Times New Roman" w:hAnsi="Times New Roman" w:cs="Times New Roman"/>
          <w:sz w:val="24"/>
          <w:szCs w:val="24"/>
          <w:lang w:val="ro-RO"/>
        </w:rPr>
        <w:t xml:space="preserve"> </w:t>
      </w:r>
      <w:r w:rsidR="0029385B" w:rsidRPr="009A1129">
        <w:rPr>
          <w:rFonts w:ascii="Times New Roman" w:hAnsi="Times New Roman" w:cs="Times New Roman"/>
          <w:sz w:val="24"/>
          <w:szCs w:val="24"/>
          <w:lang w:val="ro-RO"/>
        </w:rPr>
        <w:t>sau</w:t>
      </w:r>
      <w:r w:rsidR="00451B8B" w:rsidRPr="009A1129">
        <w:rPr>
          <w:rFonts w:ascii="Times New Roman" w:hAnsi="Times New Roman" w:cs="Times New Roman"/>
          <w:sz w:val="24"/>
          <w:szCs w:val="24"/>
          <w:lang w:val="ro-RO"/>
        </w:rPr>
        <w:t xml:space="preserve"> </w:t>
      </w:r>
      <w:r w:rsidR="0029385B" w:rsidRPr="009A1129">
        <w:rPr>
          <w:rFonts w:ascii="Times New Roman" w:hAnsi="Times New Roman" w:cs="Times New Roman"/>
          <w:sz w:val="24"/>
          <w:szCs w:val="24"/>
          <w:lang w:val="ro-RO"/>
        </w:rPr>
        <w:t>juridice,</w:t>
      </w:r>
      <w:r w:rsidR="00451B8B" w:rsidRPr="009A1129">
        <w:rPr>
          <w:rFonts w:ascii="Times New Roman" w:hAnsi="Times New Roman" w:cs="Times New Roman"/>
          <w:sz w:val="24"/>
          <w:szCs w:val="24"/>
          <w:lang w:val="ro-RO"/>
        </w:rPr>
        <w:t xml:space="preserve"> </w:t>
      </w:r>
      <w:r w:rsidR="0029385B" w:rsidRPr="009A1129">
        <w:rPr>
          <w:rFonts w:ascii="Times New Roman" w:hAnsi="Times New Roman" w:cs="Times New Roman"/>
          <w:sz w:val="24"/>
          <w:szCs w:val="24"/>
          <w:lang w:val="ro-RO"/>
        </w:rPr>
        <w:t>fără</w:t>
      </w:r>
      <w:r w:rsidR="00451B8B" w:rsidRPr="009A1129">
        <w:rPr>
          <w:rFonts w:ascii="Times New Roman" w:hAnsi="Times New Roman" w:cs="Times New Roman"/>
          <w:sz w:val="24"/>
          <w:szCs w:val="24"/>
          <w:lang w:val="ro-RO"/>
        </w:rPr>
        <w:t xml:space="preserve"> </w:t>
      </w:r>
      <w:r w:rsidR="0029385B"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0029385B" w:rsidRPr="009A1129">
        <w:rPr>
          <w:rFonts w:ascii="Times New Roman" w:hAnsi="Times New Roman" w:cs="Times New Roman"/>
          <w:sz w:val="24"/>
          <w:szCs w:val="24"/>
          <w:lang w:val="ro-RO"/>
        </w:rPr>
        <w:t xml:space="preserve">avea </w:t>
      </w:r>
      <w:r w:rsidRPr="009A1129">
        <w:rPr>
          <w:rFonts w:ascii="Times New Roman" w:hAnsi="Times New Roman" w:cs="Times New Roman"/>
          <w:sz w:val="24"/>
          <w:szCs w:val="24"/>
          <w:lang w:val="ro-RO"/>
        </w:rPr>
        <w:t>împuternicire scrisă prealabilă;</w:t>
      </w:r>
    </w:p>
    <w:p w14:paraId="4C0DE3D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o)</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folosească informaţiile de care au luat cunoștintă pentru obţinerea de avantaje personale;</w:t>
      </w:r>
    </w:p>
    <w:p w14:paraId="4BEAF66A" w14:textId="6D461F12"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p)</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să presteze activitate de pregătire particulară pentru elevii </w:t>
      </w:r>
      <w:r w:rsidR="00395FE9">
        <w:rPr>
          <w:rFonts w:ascii="Times New Roman" w:hAnsi="Times New Roman" w:cs="Times New Roman"/>
          <w:b/>
          <w:sz w:val="24"/>
          <w:szCs w:val="24"/>
          <w:lang w:val="ro-RO"/>
        </w:rPr>
        <w:t>ȘCOLII GIMNAZIALE CĂRPINIȘ</w:t>
      </w:r>
      <w:r w:rsidR="00AF6F36" w:rsidRPr="009A1129">
        <w:rPr>
          <w:rFonts w:ascii="Times New Roman" w:hAnsi="Times New Roman" w:cs="Times New Roman"/>
          <w:sz w:val="24"/>
          <w:szCs w:val="24"/>
          <w:lang w:val="ro-RO"/>
        </w:rPr>
        <w:t xml:space="preserve"> </w:t>
      </w:r>
      <w:r w:rsidR="00C01FE2" w:rsidRPr="009A1129">
        <w:rPr>
          <w:rFonts w:ascii="Times New Roman" w:hAnsi="Times New Roman" w:cs="Times New Roman"/>
          <w:sz w:val="24"/>
          <w:szCs w:val="24"/>
          <w:lang w:val="ro-RO"/>
        </w:rPr>
        <w:t>în incinta</w:t>
      </w:r>
      <w:r w:rsidRPr="009A1129">
        <w:rPr>
          <w:rFonts w:ascii="Times New Roman" w:hAnsi="Times New Roman" w:cs="Times New Roman"/>
          <w:sz w:val="24"/>
          <w:szCs w:val="24"/>
          <w:lang w:val="ro-RO"/>
        </w:rPr>
        <w:t xml:space="preserve"> unităţ</w:t>
      </w:r>
      <w:r w:rsidR="00C01FE2" w:rsidRPr="009A1129">
        <w:rPr>
          <w:rFonts w:ascii="Times New Roman" w:hAnsi="Times New Roman" w:cs="Times New Roman"/>
          <w:sz w:val="24"/>
          <w:szCs w:val="24"/>
          <w:lang w:val="ro-RO"/>
        </w:rPr>
        <w:t>i</w:t>
      </w:r>
      <w:r w:rsidRPr="009A1129">
        <w:rPr>
          <w:rFonts w:ascii="Times New Roman" w:hAnsi="Times New Roman" w:cs="Times New Roman"/>
          <w:sz w:val="24"/>
          <w:szCs w:val="24"/>
          <w:lang w:val="ro-RO"/>
        </w:rPr>
        <w:t>i de învăţământ.</w:t>
      </w:r>
    </w:p>
    <w:p w14:paraId="0FFC20A5" w14:textId="77777777" w:rsidR="00FB6C77" w:rsidRPr="009A1129" w:rsidRDefault="00FB6C77" w:rsidP="00FB6C77">
      <w:pPr>
        <w:spacing w:line="276" w:lineRule="auto"/>
        <w:jc w:val="both"/>
        <w:rPr>
          <w:rFonts w:ascii="Times New Roman" w:hAnsi="Times New Roman" w:cs="Times New Roman"/>
          <w:sz w:val="24"/>
          <w:szCs w:val="24"/>
          <w:lang w:val="ro-RO"/>
        </w:rPr>
      </w:pPr>
    </w:p>
    <w:p w14:paraId="567D0F24" w14:textId="77777777" w:rsidR="00BA5638" w:rsidRPr="009A1129" w:rsidRDefault="00BA5638" w:rsidP="00FB6C77">
      <w:pPr>
        <w:spacing w:line="276" w:lineRule="auto"/>
        <w:jc w:val="both"/>
        <w:rPr>
          <w:rFonts w:ascii="Times New Roman" w:hAnsi="Times New Roman" w:cs="Times New Roman"/>
          <w:sz w:val="24"/>
          <w:szCs w:val="24"/>
          <w:lang w:val="ro-RO"/>
        </w:rPr>
      </w:pPr>
    </w:p>
    <w:p w14:paraId="16BAB092" w14:textId="33A2F692" w:rsidR="00BA5638" w:rsidRDefault="00BA5638" w:rsidP="00FB6C77">
      <w:pPr>
        <w:spacing w:line="276" w:lineRule="auto"/>
        <w:jc w:val="both"/>
        <w:rPr>
          <w:rFonts w:ascii="Times New Roman" w:hAnsi="Times New Roman" w:cs="Times New Roman"/>
          <w:sz w:val="24"/>
          <w:szCs w:val="24"/>
          <w:lang w:val="ro-RO"/>
        </w:rPr>
      </w:pPr>
    </w:p>
    <w:p w14:paraId="0DD9FE95" w14:textId="77777777" w:rsidR="000A6701" w:rsidRPr="009A1129" w:rsidRDefault="000A6701" w:rsidP="00FB6C77">
      <w:pPr>
        <w:spacing w:line="276" w:lineRule="auto"/>
        <w:jc w:val="both"/>
        <w:rPr>
          <w:rFonts w:ascii="Times New Roman" w:hAnsi="Times New Roman" w:cs="Times New Roman"/>
          <w:sz w:val="24"/>
          <w:szCs w:val="24"/>
          <w:lang w:val="ro-RO"/>
        </w:rPr>
      </w:pPr>
    </w:p>
    <w:p w14:paraId="54E5A7FF" w14:textId="77777777" w:rsidR="00096E6D" w:rsidRPr="009A1129" w:rsidRDefault="00FB6C77" w:rsidP="006D2089">
      <w:pPr>
        <w:pStyle w:val="Heading1"/>
        <w:rPr>
          <w:lang w:val="ro-RO"/>
        </w:rPr>
      </w:pPr>
      <w:bookmarkStart w:id="10" w:name="_Toc114974625"/>
      <w:r w:rsidRPr="009A1129">
        <w:rPr>
          <w:lang w:val="ro-RO"/>
        </w:rPr>
        <w:lastRenderedPageBreak/>
        <w:t>CAPITOLUL V</w:t>
      </w:r>
      <w:bookmarkEnd w:id="10"/>
      <w:r w:rsidR="006D2089" w:rsidRPr="009A1129">
        <w:rPr>
          <w:lang w:val="ro-RO"/>
        </w:rPr>
        <w:t xml:space="preserve"> </w:t>
      </w:r>
    </w:p>
    <w:p w14:paraId="4DE22BB4" w14:textId="4E70B53C" w:rsidR="00FB6C77" w:rsidRPr="009A1129" w:rsidRDefault="00FB6C77" w:rsidP="006D2089">
      <w:pPr>
        <w:pStyle w:val="Heading1"/>
        <w:rPr>
          <w:lang w:val="ro-RO"/>
        </w:rPr>
      </w:pPr>
      <w:bookmarkStart w:id="11" w:name="_Toc114974626"/>
      <w:r w:rsidRPr="009A1129">
        <w:rPr>
          <w:szCs w:val="24"/>
          <w:lang w:val="ro-RO"/>
        </w:rPr>
        <w:t>RĂSPUNDEREA JURIDICĂ</w:t>
      </w:r>
      <w:bookmarkEnd w:id="11"/>
    </w:p>
    <w:p w14:paraId="78B36BA2" w14:textId="77777777" w:rsidR="0029385B" w:rsidRPr="009A1129" w:rsidRDefault="00FB6C77" w:rsidP="0029385B">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 xml:space="preserve"> </w:t>
      </w:r>
      <w:r w:rsidR="0029385B" w:rsidRPr="009A1129">
        <w:rPr>
          <w:rFonts w:ascii="Times New Roman" w:hAnsi="Times New Roman" w:cs="Times New Roman"/>
          <w:b/>
          <w:sz w:val="24"/>
          <w:szCs w:val="24"/>
          <w:lang w:val="ro-RO"/>
        </w:rPr>
        <w:t>Art. 22.</w:t>
      </w:r>
    </w:p>
    <w:p w14:paraId="0EDF65F9"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Răspunderea disciplinară revine salariaţilor şi este reglementată prin dispoziţiile art. 247-252 ale Legii nr. 53/2003 – Codul muncii, republicat, cu modificările si completările ulterioare.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În conformitate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prevederile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art.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247</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legii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mai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sus</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menţionate,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angajatorul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dispune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 prerogativa disciplinară, având dreptul de a aplica, potrivit legii, sancţiuni disciplinare salariaţilor săi ori de cate ori constată ca aceştia au săvârşit o abatere disciplinară. Abaterea disciplinară este o faptă în legătură cu munca şi care constă într-o acţiune sau inacţiune săvârşită cu vinovăţie de către salariat, prin care acesta a încălcat normele legale, regulamentul de organizare şi funcţionare, regulamentul intern, contractul individual de muncă sau contractul colectiv de muncă aplicabil, ordinele şi dispoziţiile legale ale conducătorilor ierarhici.</w:t>
      </w:r>
    </w:p>
    <w:p w14:paraId="2B57BCA7"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23.</w:t>
      </w:r>
    </w:p>
    <w:p w14:paraId="5FED192D"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Constituie abatere disciplinară şi se sancţionează după criteriile şi procedura stabilite de legislaţia în vigoare şi Regulamentul Intern urmatoarele fapte:</w:t>
      </w:r>
    </w:p>
    <w:p w14:paraId="25EBAA44"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încetarea nejustificată a lucrului;</w:t>
      </w:r>
    </w:p>
    <w:p w14:paraId="5CEFC127"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b)</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scoaterea de bunuri materiale aflate în patrimoniul unităţii, </w:t>
      </w:r>
      <w:r w:rsidR="004A6434" w:rsidRPr="009A1129">
        <w:rPr>
          <w:rFonts w:ascii="Times New Roman" w:hAnsi="Times New Roman" w:cs="Times New Roman"/>
          <w:sz w:val="24"/>
          <w:szCs w:val="24"/>
          <w:lang w:val="ro-RO"/>
        </w:rPr>
        <w:t xml:space="preserve">fără forme legale, înstrainarea </w:t>
      </w:r>
      <w:r w:rsidRPr="009A1129">
        <w:rPr>
          <w:rFonts w:ascii="Times New Roman" w:hAnsi="Times New Roman" w:cs="Times New Roman"/>
          <w:sz w:val="24"/>
          <w:szCs w:val="24"/>
          <w:lang w:val="ro-RO"/>
        </w:rPr>
        <w:t>acestora sau utilizarea lor in scopuri personale;</w:t>
      </w:r>
    </w:p>
    <w:p w14:paraId="74D1D5D3"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întârzierea nejustificată în îndeplinirea atribuţiilor de serviciu;</w:t>
      </w:r>
    </w:p>
    <w:p w14:paraId="3104E5A2"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d)</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desfăşurarea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activităţi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salariaţi,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administratori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pre</w:t>
      </w:r>
      <w:r w:rsidR="004A6434" w:rsidRPr="009A1129">
        <w:rPr>
          <w:rFonts w:ascii="Times New Roman" w:hAnsi="Times New Roman" w:cs="Times New Roman"/>
          <w:sz w:val="24"/>
          <w:szCs w:val="24"/>
          <w:lang w:val="ro-RO"/>
        </w:rPr>
        <w:t>statori</w:t>
      </w:r>
      <w:r w:rsidR="00451B8B" w:rsidRPr="009A1129">
        <w:rPr>
          <w:rFonts w:ascii="Times New Roman" w:hAnsi="Times New Roman" w:cs="Times New Roman"/>
          <w:sz w:val="24"/>
          <w:szCs w:val="24"/>
          <w:lang w:val="ro-RO"/>
        </w:rPr>
        <w:t xml:space="preserve"> </w:t>
      </w:r>
      <w:r w:rsidR="004A6434"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004A6434" w:rsidRPr="009A1129">
        <w:rPr>
          <w:rFonts w:ascii="Times New Roman" w:hAnsi="Times New Roman" w:cs="Times New Roman"/>
          <w:sz w:val="24"/>
          <w:szCs w:val="24"/>
          <w:lang w:val="ro-RO"/>
        </w:rPr>
        <w:t>servicii</w:t>
      </w:r>
      <w:r w:rsidR="00451B8B" w:rsidRPr="009A1129">
        <w:rPr>
          <w:rFonts w:ascii="Times New Roman" w:hAnsi="Times New Roman" w:cs="Times New Roman"/>
          <w:sz w:val="24"/>
          <w:szCs w:val="24"/>
          <w:lang w:val="ro-RO"/>
        </w:rPr>
        <w:t xml:space="preserve"> </w:t>
      </w:r>
      <w:r w:rsidR="004A6434" w:rsidRPr="009A1129">
        <w:rPr>
          <w:rFonts w:ascii="Times New Roman" w:hAnsi="Times New Roman" w:cs="Times New Roman"/>
          <w:sz w:val="24"/>
          <w:szCs w:val="24"/>
          <w:lang w:val="ro-RO"/>
        </w:rPr>
        <w:t>la</w:t>
      </w:r>
      <w:r w:rsidR="00451B8B" w:rsidRPr="009A1129">
        <w:rPr>
          <w:rFonts w:ascii="Times New Roman" w:hAnsi="Times New Roman" w:cs="Times New Roman"/>
          <w:sz w:val="24"/>
          <w:szCs w:val="24"/>
          <w:lang w:val="ro-RO"/>
        </w:rPr>
        <w:t xml:space="preserve"> </w:t>
      </w:r>
      <w:r w:rsidR="004A6434" w:rsidRPr="009A1129">
        <w:rPr>
          <w:rFonts w:ascii="Times New Roman" w:hAnsi="Times New Roman" w:cs="Times New Roman"/>
          <w:sz w:val="24"/>
          <w:szCs w:val="24"/>
          <w:lang w:val="ro-RO"/>
        </w:rPr>
        <w:t xml:space="preserve">alte </w:t>
      </w:r>
      <w:r w:rsidRPr="009A1129">
        <w:rPr>
          <w:rFonts w:ascii="Times New Roman" w:hAnsi="Times New Roman" w:cs="Times New Roman"/>
          <w:sz w:val="24"/>
          <w:szCs w:val="24"/>
          <w:lang w:val="ro-RO"/>
        </w:rPr>
        <w:t>persoane fizice sau juridice în timpul programului de lucru;</w:t>
      </w:r>
    </w:p>
    <w:p w14:paraId="23EA3392"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oferirea şi/sau solicitarea/primirea de foloase necuvenite, în legatură cu calitatea de salariat al unităţii.;</w:t>
      </w:r>
    </w:p>
    <w:p w14:paraId="6AC938F6"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f)</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traficul de influenţă;</w:t>
      </w:r>
    </w:p>
    <w:p w14:paraId="449B15CD"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g)</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abuzul de drept;</w:t>
      </w:r>
    </w:p>
    <w:p w14:paraId="0CA02AA0"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h)</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efectuarea, în timpul programului de lucru, a unor lucrări car</w:t>
      </w:r>
      <w:r w:rsidR="004A6434" w:rsidRPr="009A1129">
        <w:rPr>
          <w:rFonts w:ascii="Times New Roman" w:hAnsi="Times New Roman" w:cs="Times New Roman"/>
          <w:sz w:val="24"/>
          <w:szCs w:val="24"/>
          <w:lang w:val="ro-RO"/>
        </w:rPr>
        <w:t xml:space="preserve">e nu au legătură cu obligaţiile </w:t>
      </w:r>
      <w:r w:rsidRPr="009A1129">
        <w:rPr>
          <w:rFonts w:ascii="Times New Roman" w:hAnsi="Times New Roman" w:cs="Times New Roman"/>
          <w:sz w:val="24"/>
          <w:szCs w:val="24"/>
          <w:lang w:val="ro-RO"/>
        </w:rPr>
        <w:t>de serviciu;</w:t>
      </w:r>
    </w:p>
    <w:p w14:paraId="778FE4B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nerespectarea, în exercitarea atribuţiilor de serviciu, a termenelor de soluţionare a petiţiilor; Faptele enumerate au caracter exemplificativ şi nu limitativ.</w:t>
      </w:r>
    </w:p>
    <w:p w14:paraId="6646EB5E"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24.</w:t>
      </w:r>
    </w:p>
    <w:p w14:paraId="49C064B7"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Sancţiunile disciplinare care pot fi aplicate salariaţilor în raport c</w:t>
      </w:r>
      <w:r w:rsidR="004A6434" w:rsidRPr="009A1129">
        <w:rPr>
          <w:rFonts w:ascii="Times New Roman" w:hAnsi="Times New Roman" w:cs="Times New Roman"/>
          <w:sz w:val="24"/>
          <w:szCs w:val="24"/>
          <w:lang w:val="ro-RO"/>
        </w:rPr>
        <w:t xml:space="preserve">u gravitatea faptelor săvârşite </w:t>
      </w:r>
      <w:r w:rsidRPr="009A1129">
        <w:rPr>
          <w:rFonts w:ascii="Times New Roman" w:hAnsi="Times New Roman" w:cs="Times New Roman"/>
          <w:sz w:val="24"/>
          <w:szCs w:val="24"/>
          <w:lang w:val="ro-RO"/>
        </w:rPr>
        <w:t>sunt:</w:t>
      </w:r>
    </w:p>
    <w:p w14:paraId="74E4AC13" w14:textId="55C3DBCD" w:rsidR="00FB6C77" w:rsidRPr="009A1129" w:rsidRDefault="004A6434"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i/>
          <w:sz w:val="24"/>
          <w:szCs w:val="24"/>
          <w:lang w:val="ro-RO"/>
        </w:rPr>
        <w:t>A. Pentru personalul dida</w:t>
      </w:r>
      <w:r w:rsidR="00FB6C77" w:rsidRPr="009A1129">
        <w:rPr>
          <w:rFonts w:ascii="Times New Roman" w:hAnsi="Times New Roman" w:cs="Times New Roman"/>
          <w:i/>
          <w:sz w:val="24"/>
          <w:szCs w:val="24"/>
          <w:lang w:val="ro-RO"/>
        </w:rPr>
        <w:t>ct</w:t>
      </w:r>
      <w:r w:rsidRPr="009A1129">
        <w:rPr>
          <w:rFonts w:ascii="Times New Roman" w:hAnsi="Times New Roman" w:cs="Times New Roman"/>
          <w:i/>
          <w:sz w:val="24"/>
          <w:szCs w:val="24"/>
          <w:lang w:val="ro-RO"/>
        </w:rPr>
        <w:t>i</w:t>
      </w:r>
      <w:r w:rsidR="00FB6C77" w:rsidRPr="009A1129">
        <w:rPr>
          <w:rFonts w:ascii="Times New Roman" w:hAnsi="Times New Roman" w:cs="Times New Roman"/>
          <w:i/>
          <w:sz w:val="24"/>
          <w:szCs w:val="24"/>
          <w:lang w:val="ro-RO"/>
        </w:rPr>
        <w:t>c şi</w:t>
      </w:r>
      <w:r w:rsidR="00451B8B" w:rsidRPr="009A1129">
        <w:rPr>
          <w:rFonts w:ascii="Times New Roman" w:hAnsi="Times New Roman" w:cs="Times New Roman"/>
          <w:i/>
          <w:sz w:val="24"/>
          <w:szCs w:val="24"/>
          <w:lang w:val="ro-RO"/>
        </w:rPr>
        <w:t xml:space="preserve"> </w:t>
      </w:r>
      <w:r w:rsidR="00FB6C77" w:rsidRPr="009A1129">
        <w:rPr>
          <w:rFonts w:ascii="Times New Roman" w:hAnsi="Times New Roman" w:cs="Times New Roman"/>
          <w:i/>
          <w:sz w:val="24"/>
          <w:szCs w:val="24"/>
          <w:lang w:val="ro-RO"/>
        </w:rPr>
        <w:t>per</w:t>
      </w:r>
      <w:r w:rsidRPr="009A1129">
        <w:rPr>
          <w:rFonts w:ascii="Times New Roman" w:hAnsi="Times New Roman" w:cs="Times New Roman"/>
          <w:i/>
          <w:sz w:val="24"/>
          <w:szCs w:val="24"/>
          <w:lang w:val="ro-RO"/>
        </w:rPr>
        <w:t>sonalul</w:t>
      </w:r>
      <w:r w:rsidR="00451B8B" w:rsidRPr="009A1129">
        <w:rPr>
          <w:rFonts w:ascii="Times New Roman" w:hAnsi="Times New Roman" w:cs="Times New Roman"/>
          <w:i/>
          <w:sz w:val="24"/>
          <w:szCs w:val="24"/>
          <w:lang w:val="ro-RO"/>
        </w:rPr>
        <w:t xml:space="preserve"> </w:t>
      </w:r>
      <w:r w:rsidRPr="009A1129">
        <w:rPr>
          <w:rFonts w:ascii="Times New Roman" w:hAnsi="Times New Roman" w:cs="Times New Roman"/>
          <w:i/>
          <w:sz w:val="24"/>
          <w:szCs w:val="24"/>
          <w:lang w:val="ro-RO"/>
        </w:rPr>
        <w:t>didactic</w:t>
      </w:r>
      <w:r w:rsidR="00451B8B" w:rsidRPr="009A1129">
        <w:rPr>
          <w:rFonts w:ascii="Times New Roman" w:hAnsi="Times New Roman" w:cs="Times New Roman"/>
          <w:i/>
          <w:sz w:val="24"/>
          <w:szCs w:val="24"/>
          <w:lang w:val="ro-RO"/>
        </w:rPr>
        <w:t xml:space="preserve"> </w:t>
      </w:r>
      <w:r w:rsidRPr="009A1129">
        <w:rPr>
          <w:rFonts w:ascii="Times New Roman" w:hAnsi="Times New Roman" w:cs="Times New Roman"/>
          <w:i/>
          <w:sz w:val="24"/>
          <w:szCs w:val="24"/>
          <w:lang w:val="ro-RO"/>
        </w:rPr>
        <w:t>de</w:t>
      </w:r>
      <w:r w:rsidR="00451B8B" w:rsidRPr="009A1129">
        <w:rPr>
          <w:rFonts w:ascii="Times New Roman" w:hAnsi="Times New Roman" w:cs="Times New Roman"/>
          <w:i/>
          <w:sz w:val="24"/>
          <w:szCs w:val="24"/>
          <w:lang w:val="ro-RO"/>
        </w:rPr>
        <w:t xml:space="preserve"> </w:t>
      </w:r>
      <w:r w:rsidRPr="009A1129">
        <w:rPr>
          <w:rFonts w:ascii="Times New Roman" w:hAnsi="Times New Roman" w:cs="Times New Roman"/>
          <w:i/>
          <w:sz w:val="24"/>
          <w:szCs w:val="24"/>
          <w:lang w:val="ro-RO"/>
        </w:rPr>
        <w:t>conduc</w:t>
      </w:r>
      <w:r w:rsidR="00FB6C77" w:rsidRPr="009A1129">
        <w:rPr>
          <w:rFonts w:ascii="Times New Roman" w:hAnsi="Times New Roman" w:cs="Times New Roman"/>
          <w:i/>
          <w:sz w:val="24"/>
          <w:szCs w:val="24"/>
          <w:lang w:val="ro-RO"/>
        </w:rPr>
        <w:t>ere</w:t>
      </w:r>
      <w:r w:rsidR="00FB6C77" w:rsidRPr="009A1129">
        <w:rPr>
          <w:rFonts w:ascii="Times New Roman" w:hAnsi="Times New Roman" w:cs="Times New Roman"/>
          <w:sz w:val="24"/>
          <w:szCs w:val="24"/>
          <w:lang w:val="ro-RO"/>
        </w:rPr>
        <w:t>:</w:t>
      </w:r>
    </w:p>
    <w:p w14:paraId="03AA4ED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observaţie scrisă;</w:t>
      </w:r>
    </w:p>
    <w:p w14:paraId="379E496B"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lastRenderedPageBreak/>
        <w:t>b)</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avertisment scris;</w:t>
      </w:r>
    </w:p>
    <w:p w14:paraId="4E736F2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diminuarea salariului de baza cu până la 15% pe o perioada de 1 – 6 luni;</w:t>
      </w:r>
    </w:p>
    <w:p w14:paraId="3D7B15F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d)</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suspendarea, pe o perioadă de până la 3 ani, a dreptului de înscriere la un concurs pentru ocuparea unei funcţii didactice sau pentru obţinerea gradelor didactice ori a unei funcţii de conducere, îndrumare şi control;</w:t>
      </w:r>
    </w:p>
    <w:p w14:paraId="36074BF3"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destituirea din funcţia de conducere;</w:t>
      </w:r>
    </w:p>
    <w:p w14:paraId="50F9763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f)</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desfacerea disciplinară a contractului individual de muncă.</w:t>
      </w:r>
    </w:p>
    <w:p w14:paraId="0D397DD1" w14:textId="77777777" w:rsidR="00BA5638"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 </w:t>
      </w:r>
    </w:p>
    <w:p w14:paraId="719C803B"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i/>
          <w:sz w:val="24"/>
          <w:szCs w:val="24"/>
          <w:lang w:val="ro-RO"/>
        </w:rPr>
        <w:t>B. Pentru personalul didactic aux</w:t>
      </w:r>
      <w:r w:rsidR="004A6434" w:rsidRPr="009A1129">
        <w:rPr>
          <w:rFonts w:ascii="Times New Roman" w:hAnsi="Times New Roman" w:cs="Times New Roman"/>
          <w:i/>
          <w:sz w:val="24"/>
          <w:szCs w:val="24"/>
          <w:lang w:val="ro-RO"/>
        </w:rPr>
        <w:t>il</w:t>
      </w:r>
      <w:r w:rsidRPr="009A1129">
        <w:rPr>
          <w:rFonts w:ascii="Times New Roman" w:hAnsi="Times New Roman" w:cs="Times New Roman"/>
          <w:i/>
          <w:sz w:val="24"/>
          <w:szCs w:val="24"/>
          <w:lang w:val="ro-RO"/>
        </w:rPr>
        <w:t>iar şi</w:t>
      </w:r>
      <w:r w:rsidR="00451B8B" w:rsidRPr="009A1129">
        <w:rPr>
          <w:rFonts w:ascii="Times New Roman" w:hAnsi="Times New Roman" w:cs="Times New Roman"/>
          <w:i/>
          <w:sz w:val="24"/>
          <w:szCs w:val="24"/>
          <w:lang w:val="ro-RO"/>
        </w:rPr>
        <w:t xml:space="preserve"> </w:t>
      </w:r>
      <w:r w:rsidRPr="009A1129">
        <w:rPr>
          <w:rFonts w:ascii="Times New Roman" w:hAnsi="Times New Roman" w:cs="Times New Roman"/>
          <w:i/>
          <w:sz w:val="24"/>
          <w:szCs w:val="24"/>
          <w:lang w:val="ro-RO"/>
        </w:rPr>
        <w:t>personalul</w:t>
      </w:r>
      <w:r w:rsidR="00451B8B" w:rsidRPr="009A1129">
        <w:rPr>
          <w:rFonts w:ascii="Times New Roman" w:hAnsi="Times New Roman" w:cs="Times New Roman"/>
          <w:i/>
          <w:sz w:val="24"/>
          <w:szCs w:val="24"/>
          <w:lang w:val="ro-RO"/>
        </w:rPr>
        <w:t xml:space="preserve"> </w:t>
      </w:r>
      <w:r w:rsidRPr="009A1129">
        <w:rPr>
          <w:rFonts w:ascii="Times New Roman" w:hAnsi="Times New Roman" w:cs="Times New Roman"/>
          <w:i/>
          <w:sz w:val="24"/>
          <w:szCs w:val="24"/>
          <w:lang w:val="ro-RO"/>
        </w:rPr>
        <w:t>nedidactic</w:t>
      </w:r>
      <w:r w:rsidRPr="009A1129">
        <w:rPr>
          <w:rFonts w:ascii="Times New Roman" w:hAnsi="Times New Roman" w:cs="Times New Roman"/>
          <w:sz w:val="24"/>
          <w:szCs w:val="24"/>
          <w:lang w:val="ro-RO"/>
        </w:rPr>
        <w:t xml:space="preserve">: </w:t>
      </w:r>
    </w:p>
    <w:p w14:paraId="1BF05850"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avertismentul scris;</w:t>
      </w:r>
    </w:p>
    <w:p w14:paraId="6E78B8B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b)</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retrogradarea din funcţie, cu acordarea salariului corespunză</w:t>
      </w:r>
      <w:r w:rsidR="004A6434" w:rsidRPr="009A1129">
        <w:rPr>
          <w:rFonts w:ascii="Times New Roman" w:hAnsi="Times New Roman" w:cs="Times New Roman"/>
          <w:sz w:val="24"/>
          <w:szCs w:val="24"/>
          <w:lang w:val="ro-RO"/>
        </w:rPr>
        <w:t xml:space="preserve">tor funcţiei în care s-a dispus </w:t>
      </w:r>
      <w:r w:rsidRPr="009A1129">
        <w:rPr>
          <w:rFonts w:ascii="Times New Roman" w:hAnsi="Times New Roman" w:cs="Times New Roman"/>
          <w:sz w:val="24"/>
          <w:szCs w:val="24"/>
          <w:lang w:val="ro-RO"/>
        </w:rPr>
        <w:t>retrogradarea, pentru o durată ce nu poate depăşi 60 de zile.</w:t>
      </w:r>
    </w:p>
    <w:p w14:paraId="28536BDF"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reducerea salariului de baza pe o durată de 1 – 3 luni cu 5 – 10%.</w:t>
      </w:r>
    </w:p>
    <w:p w14:paraId="235E1BC3"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d)</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reducerea salariului de bază şi/sau, după caz, şi a îndemnizaţiei de conducere pe o perioadă</w:t>
      </w:r>
    </w:p>
    <w:p w14:paraId="6C5BC1D5"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de 1 – 3 luni cu 5 – 10%;</w:t>
      </w:r>
    </w:p>
    <w:p w14:paraId="1727F8D9"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desfacerea disciplinară a contractului de muncă.</w:t>
      </w:r>
    </w:p>
    <w:p w14:paraId="7382690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Sancţiunea disciplinară se radiază de drept in termen de 12 luni de la aplicare, dacă salariatului nu i se aplică o nouă sancţiune disciplinară în acest termen. Radierea sancţiunilor disciplinare se constată prin decizie a angajatorului emisă în formă scrisă.</w:t>
      </w:r>
    </w:p>
    <w:p w14:paraId="6D044DB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 Amenzile disciplinare sunt interzise.</w:t>
      </w:r>
    </w:p>
    <w:p w14:paraId="59256DD2"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25.</w:t>
      </w:r>
    </w:p>
    <w:p w14:paraId="0BF2E822"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Angajatorul stabileşte sancţiunea disciplinară aplicabilă în raport cu gravitatea abaterii disciplinare săvârşite de salariat, avându-se în vedere următoarele:</w:t>
      </w:r>
    </w:p>
    <w:p w14:paraId="00C027D6"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împrejurările în care fapta a fost săvârşită;</w:t>
      </w:r>
    </w:p>
    <w:p w14:paraId="66C4FB2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b)</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gradul de vinovăţie a salariatului;</w:t>
      </w:r>
    </w:p>
    <w:p w14:paraId="2DE41323"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consecinţele abaterii disciplinare;</w:t>
      </w:r>
    </w:p>
    <w:p w14:paraId="21BEF05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d)</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comportarea generală în serviciu a salariatului;</w:t>
      </w:r>
    </w:p>
    <w:p w14:paraId="35173683"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eventualele sancţiuni disciplinare suferite anterior de către acesta.</w:t>
      </w:r>
    </w:p>
    <w:p w14:paraId="63159036"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26.</w:t>
      </w:r>
    </w:p>
    <w:p w14:paraId="4D4A4BB9"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Sub sancţiunea nulităţii absolute, nicio măsură, cu excepţia obs</w:t>
      </w:r>
      <w:r w:rsidR="004A6434" w:rsidRPr="009A1129">
        <w:rPr>
          <w:rFonts w:ascii="Times New Roman" w:hAnsi="Times New Roman" w:cs="Times New Roman"/>
          <w:sz w:val="24"/>
          <w:szCs w:val="24"/>
          <w:lang w:val="ro-RO"/>
        </w:rPr>
        <w:t xml:space="preserve">ervaţiei scrise/avertismentului </w:t>
      </w:r>
      <w:r w:rsidRPr="009A1129">
        <w:rPr>
          <w:rFonts w:ascii="Times New Roman" w:hAnsi="Times New Roman" w:cs="Times New Roman"/>
          <w:sz w:val="24"/>
          <w:szCs w:val="24"/>
          <w:lang w:val="ro-RO"/>
        </w:rPr>
        <w:t>scris, nu poate fi dispusă mai înainte de efectuarea unei cercetări disciplinare prealabile.</w:t>
      </w:r>
    </w:p>
    <w:p w14:paraId="3647C576"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lastRenderedPageBreak/>
        <w:t>(2) În vederea desfăşurării cercetării disciplinare prealabile, salariatul va fi convocat în scris de persoana împuternicită de către angajator să realizeze cercetarea, precizându-se obiectul, data, ora şi locul întrevederii.</w:t>
      </w:r>
    </w:p>
    <w:p w14:paraId="7A6EFDC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 Neprezentarea salariatului la convocarea făcută în condiţiile prevăzute la alin. (2) fără un motiv obiectiv dă dreptul angajatorului să dispună sancţionarea, fără efectuarea cercetării disciplinare prealabile.</w:t>
      </w:r>
    </w:p>
    <w:p w14:paraId="0F09D6AB"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4) În cursul cercetării disciplinare prealabile salariatul are dreptul să formuleze şi să susţină toate apărările în favoarea sa şi să ofere persoanei împuternicite să realizeze cercetarea, toate probele şi motivaţiile pe care le consideră necesare, precum şi dreptul să fie asistat, la cererea sa, de către un avocat sau de către un reprezentant al sindicatului al cărui membru este.</w:t>
      </w:r>
    </w:p>
    <w:p w14:paraId="077D13D9"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27.</w:t>
      </w:r>
    </w:p>
    <w:p w14:paraId="646F285F"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Angajatorul dispune aplicarea sancţiunii disciplinare printr-o decizie emisă în forma scrisă, în termen de 30 de zile calendaristice de la data luării la cunoştinţă despre săvârşirea abaterii disciplinare, dar nu mai târziu de 6 luni de la data săvârşirii faptei.</w:t>
      </w:r>
    </w:p>
    <w:p w14:paraId="176CBBB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Sub sancţiunea nulităţii absolute, în decizie se cuprind în mod obligatoriu:</w:t>
      </w:r>
    </w:p>
    <w:p w14:paraId="416A81A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descrierea faptei care constituie abatere disciplinară;</w:t>
      </w:r>
    </w:p>
    <w:p w14:paraId="2DFD78AE"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b)</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precizarea prevederilor din statutul de personal, regulamentul de organizare şi funcţionare, regulamentul intern, contractul individual de muncă sau contractul colectiv de muncă aplicabil care au fost încălcate de salariat;</w:t>
      </w:r>
    </w:p>
    <w:p w14:paraId="700B72D7"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 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motivele pentru care au fost înlăturate apărările formulate de salariat în timpul cercetării disciplinare prealabile sau motivele pentru care, în condiţiile prevăzute la art. 27 alin. (3), nu a fost efectuată cercetarea;</w:t>
      </w:r>
    </w:p>
    <w:p w14:paraId="024194D3"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d)</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temeiul de drept în baza căruia sancţiunea disciplinară se aplică;</w:t>
      </w:r>
    </w:p>
    <w:p w14:paraId="28F719B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termenul în care sancţiunea poate fi contestată;</w:t>
      </w:r>
    </w:p>
    <w:p w14:paraId="2AA2BB75"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f)</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instanţa competentă la care sancţiunea poate fi contestată.</w:t>
      </w:r>
    </w:p>
    <w:p w14:paraId="3FFE3B8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 Decizia de sancţionare se comunică salariatului în cel mult 5</w:t>
      </w:r>
      <w:r w:rsidR="004A6434" w:rsidRPr="009A1129">
        <w:rPr>
          <w:rFonts w:ascii="Times New Roman" w:hAnsi="Times New Roman" w:cs="Times New Roman"/>
          <w:sz w:val="24"/>
          <w:szCs w:val="24"/>
          <w:lang w:val="ro-RO"/>
        </w:rPr>
        <w:t xml:space="preserve"> zile calendaristice de la data </w:t>
      </w:r>
      <w:r w:rsidRPr="009A1129">
        <w:rPr>
          <w:rFonts w:ascii="Times New Roman" w:hAnsi="Times New Roman" w:cs="Times New Roman"/>
          <w:sz w:val="24"/>
          <w:szCs w:val="24"/>
          <w:lang w:val="ro-RO"/>
        </w:rPr>
        <w:t>emiterii şi produce efecte de la data comunicării.</w:t>
      </w:r>
    </w:p>
    <w:p w14:paraId="173EF447"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(4) Comunicarea se predă personal salariatului, cu semnătură de primire, ori, în caz de refuz al primirii, prin scrisoare recomandată, la domiciliul său reşedinţa comunicată de acesta.</w:t>
      </w:r>
    </w:p>
    <w:p w14:paraId="652E04C8" w14:textId="3DD1FECB"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5)</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Decizia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sancţionare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poate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fi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contestată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salariat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conform</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art.</w:t>
      </w:r>
      <w:r w:rsidR="000A6701">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2</w:t>
      </w:r>
      <w:r w:rsidR="00927159">
        <w:rPr>
          <w:rFonts w:ascii="Times New Roman" w:hAnsi="Times New Roman" w:cs="Times New Roman"/>
          <w:sz w:val="24"/>
          <w:szCs w:val="24"/>
          <w:lang w:val="ro-RO"/>
        </w:rPr>
        <w:t>12</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alin.</w:t>
      </w:r>
      <w:r w:rsidR="00927159">
        <w:rPr>
          <w:rFonts w:ascii="Times New Roman" w:hAnsi="Times New Roman" w:cs="Times New Roman"/>
          <w:sz w:val="24"/>
          <w:szCs w:val="24"/>
          <w:lang w:val="ro-RO"/>
        </w:rPr>
        <w:t xml:space="preserve"> (4)</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din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Legea </w:t>
      </w:r>
      <w:r w:rsidR="000A6701">
        <w:rPr>
          <w:rFonts w:ascii="Times New Roman" w:hAnsi="Times New Roman" w:cs="Times New Roman"/>
          <w:sz w:val="24"/>
          <w:szCs w:val="24"/>
          <w:lang w:val="ro-RO"/>
        </w:rPr>
        <w:t xml:space="preserve">Învățământului Preuniversitar </w:t>
      </w:r>
      <w:r w:rsidRPr="009A1129">
        <w:rPr>
          <w:rFonts w:ascii="Times New Roman" w:hAnsi="Times New Roman" w:cs="Times New Roman"/>
          <w:sz w:val="24"/>
          <w:szCs w:val="24"/>
          <w:lang w:val="ro-RO"/>
        </w:rPr>
        <w:t>nr.1</w:t>
      </w:r>
      <w:r w:rsidR="000A6701">
        <w:rPr>
          <w:rFonts w:ascii="Times New Roman" w:hAnsi="Times New Roman" w:cs="Times New Roman"/>
          <w:sz w:val="24"/>
          <w:szCs w:val="24"/>
          <w:lang w:val="ro-RO"/>
        </w:rPr>
        <w:t>98</w:t>
      </w:r>
      <w:r w:rsidRPr="009A1129">
        <w:rPr>
          <w:rFonts w:ascii="Times New Roman" w:hAnsi="Times New Roman" w:cs="Times New Roman"/>
          <w:sz w:val="24"/>
          <w:szCs w:val="24"/>
          <w:lang w:val="ro-RO"/>
        </w:rPr>
        <w:t>/20</w:t>
      </w:r>
      <w:r w:rsidR="000A6701">
        <w:rPr>
          <w:rFonts w:ascii="Times New Roman" w:hAnsi="Times New Roman" w:cs="Times New Roman"/>
          <w:sz w:val="24"/>
          <w:szCs w:val="24"/>
          <w:lang w:val="ro-RO"/>
        </w:rPr>
        <w:t>23</w:t>
      </w:r>
      <w:r w:rsidRPr="009A1129">
        <w:rPr>
          <w:rFonts w:ascii="Times New Roman" w:hAnsi="Times New Roman" w:cs="Times New Roman"/>
          <w:sz w:val="24"/>
          <w:szCs w:val="24"/>
          <w:lang w:val="ro-RO"/>
        </w:rPr>
        <w:t>, astfel: ”Persoanele sancționate încadrate în unitățile de învățământ au dreptul de a contesta, în termen de 15 zile de la comunicare, decizia respectivă la colegiul de disciplină de pe lângă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inspectoratul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școlar.”</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Hotărârea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colegiului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disciplină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inspectoratului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școlar</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este definitivă și poate fi atacată la instanța de judecată competentă, respectiv la Tribunalul </w:t>
      </w:r>
      <w:r w:rsidR="00C64100">
        <w:rPr>
          <w:rFonts w:ascii="Times New Roman" w:hAnsi="Times New Roman" w:cs="Times New Roman"/>
          <w:sz w:val="24"/>
          <w:szCs w:val="24"/>
          <w:lang w:val="ro-RO"/>
        </w:rPr>
        <w:t>Gorj</w:t>
      </w:r>
      <w:r w:rsidRPr="009A1129">
        <w:rPr>
          <w:rFonts w:ascii="Times New Roman" w:hAnsi="Times New Roman" w:cs="Times New Roman"/>
          <w:sz w:val="24"/>
          <w:szCs w:val="24"/>
          <w:lang w:val="ro-RO"/>
        </w:rPr>
        <w:t>– secția specializată în soluționarea conflictelor de muncă, în 30 de zile de la comunicare.</w:t>
      </w:r>
    </w:p>
    <w:p w14:paraId="317A6751"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lastRenderedPageBreak/>
        <w:t>Art. 28.</w:t>
      </w:r>
    </w:p>
    <w:p w14:paraId="3FDA4F2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Răspunderea patrimonială revine salariaţilor şi este reglementată prin dispoziţiile art. 253-259 ale Legii nr. 53/2003 – Codul muncii, republicat, cu modificările şi completările ulterioare.</w:t>
      </w:r>
    </w:p>
    <w:p w14:paraId="351BD5B3"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Răspunderea contravenţională şi răspunderea penală revin ang</w:t>
      </w:r>
      <w:r w:rsidR="004A6434" w:rsidRPr="009A1129">
        <w:rPr>
          <w:rFonts w:ascii="Times New Roman" w:hAnsi="Times New Roman" w:cs="Times New Roman"/>
          <w:sz w:val="24"/>
          <w:szCs w:val="24"/>
          <w:lang w:val="ro-RO"/>
        </w:rPr>
        <w:t xml:space="preserve">ajatorului şi sunt reglementate </w:t>
      </w:r>
      <w:r w:rsidRPr="009A1129">
        <w:rPr>
          <w:rFonts w:ascii="Times New Roman" w:hAnsi="Times New Roman" w:cs="Times New Roman"/>
          <w:sz w:val="24"/>
          <w:szCs w:val="24"/>
          <w:lang w:val="ro-RO"/>
        </w:rPr>
        <w:t>prin dispoziţiile art. 260-265 ale Legii nr. 53/2003 – Codul muncii, republicat, cu modificările şi completările ulterioare.</w:t>
      </w:r>
    </w:p>
    <w:p w14:paraId="70BFD69C" w14:textId="3E2D0A5A" w:rsidR="00451B8B"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 </w:t>
      </w:r>
    </w:p>
    <w:p w14:paraId="60F2EDF8" w14:textId="77777777" w:rsidR="00C64100" w:rsidRPr="009A1129" w:rsidRDefault="00C64100" w:rsidP="00FB6C77">
      <w:pPr>
        <w:spacing w:line="276" w:lineRule="auto"/>
        <w:jc w:val="both"/>
        <w:rPr>
          <w:rFonts w:ascii="Times New Roman" w:hAnsi="Times New Roman" w:cs="Times New Roman"/>
          <w:sz w:val="24"/>
          <w:szCs w:val="24"/>
          <w:lang w:val="ro-RO"/>
        </w:rPr>
      </w:pPr>
    </w:p>
    <w:p w14:paraId="5EC98770" w14:textId="77777777" w:rsidR="00096E6D" w:rsidRPr="009A1129" w:rsidRDefault="00FB6C77" w:rsidP="006D2089">
      <w:pPr>
        <w:pStyle w:val="Heading1"/>
        <w:rPr>
          <w:lang w:val="ro-RO"/>
        </w:rPr>
      </w:pPr>
      <w:bookmarkStart w:id="12" w:name="_Toc114974627"/>
      <w:r w:rsidRPr="009A1129">
        <w:rPr>
          <w:lang w:val="ro-RO"/>
        </w:rPr>
        <w:t>CAPITOLUL VI</w:t>
      </w:r>
      <w:bookmarkEnd w:id="12"/>
      <w:r w:rsidR="006D2089" w:rsidRPr="009A1129">
        <w:rPr>
          <w:lang w:val="ro-RO"/>
        </w:rPr>
        <w:t xml:space="preserve"> </w:t>
      </w:r>
    </w:p>
    <w:p w14:paraId="3176508B" w14:textId="096ABC61" w:rsidR="00FB6C77" w:rsidRPr="009A1129" w:rsidRDefault="00FB6C77" w:rsidP="006D2089">
      <w:pPr>
        <w:pStyle w:val="Heading1"/>
        <w:rPr>
          <w:lang w:val="ro-RO"/>
        </w:rPr>
      </w:pPr>
      <w:bookmarkStart w:id="13" w:name="_Toc114974628"/>
      <w:r w:rsidRPr="009A1129">
        <w:rPr>
          <w:lang w:val="ro-RO"/>
        </w:rPr>
        <w:t>MODALITĂŢI DE APLICARE A ALTOR DISPOZIŢII LEGALE SAU</w:t>
      </w:r>
      <w:r w:rsidR="00C04E5E" w:rsidRPr="009A1129">
        <w:rPr>
          <w:lang w:val="ro-RO"/>
        </w:rPr>
        <w:t xml:space="preserve"> </w:t>
      </w:r>
      <w:r w:rsidRPr="009A1129">
        <w:rPr>
          <w:lang w:val="ro-RO"/>
        </w:rPr>
        <w:t>CONTRACTUALE</w:t>
      </w:r>
      <w:bookmarkEnd w:id="13"/>
    </w:p>
    <w:p w14:paraId="22FCAAB5" w14:textId="77777777" w:rsidR="00FB6C77" w:rsidRPr="009A1129" w:rsidRDefault="00FB6C77" w:rsidP="00C04E5E">
      <w:pPr>
        <w:pStyle w:val="Heading2"/>
        <w:rPr>
          <w:lang w:val="ro-RO"/>
        </w:rPr>
      </w:pPr>
      <w:bookmarkStart w:id="14" w:name="_Toc114974629"/>
      <w:r w:rsidRPr="009A1129">
        <w:rPr>
          <w:lang w:val="ro-RO"/>
        </w:rPr>
        <w:t>VI.1. Salarizarea şi alte drepturi salariale</w:t>
      </w:r>
      <w:bookmarkEnd w:id="14"/>
    </w:p>
    <w:p w14:paraId="522D9CCC"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29.</w:t>
      </w:r>
    </w:p>
    <w:p w14:paraId="3AE51D0B" w14:textId="5D0B6C4F"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Salarizarea personalului did</w:t>
      </w:r>
      <w:r w:rsidR="00927159">
        <w:rPr>
          <w:rFonts w:ascii="Times New Roman" w:hAnsi="Times New Roman" w:cs="Times New Roman"/>
          <w:sz w:val="24"/>
          <w:szCs w:val="24"/>
          <w:lang w:val="ro-RO"/>
        </w:rPr>
        <w:t>actic se face conform art. 34-39</w:t>
      </w:r>
      <w:r w:rsidRPr="009A1129">
        <w:rPr>
          <w:rFonts w:ascii="Times New Roman" w:hAnsi="Times New Roman" w:cs="Times New Roman"/>
          <w:sz w:val="24"/>
          <w:szCs w:val="24"/>
          <w:lang w:val="ro-RO"/>
        </w:rPr>
        <w:t xml:space="preserve"> din Contractul colectiv de muncă unic la Nivel de Sector de Activitate: Învăţământ Preuniversitar nr. </w:t>
      </w:r>
      <w:r w:rsidR="00927159">
        <w:rPr>
          <w:rFonts w:ascii="Times New Roman" w:hAnsi="Times New Roman" w:cs="Times New Roman"/>
          <w:color w:val="333333"/>
          <w:sz w:val="24"/>
          <w:szCs w:val="24"/>
          <w:shd w:val="clear" w:color="auto" w:fill="FFFFFF"/>
          <w:lang w:val="ro-RO"/>
        </w:rPr>
        <w:t>1199/05.07.2023</w:t>
      </w:r>
      <w:r w:rsidR="0026628E" w:rsidRPr="009A1129">
        <w:rPr>
          <w:rFonts w:ascii="Calibri" w:hAnsi="Calibri" w:cs="Calibri"/>
          <w:color w:val="333333"/>
          <w:sz w:val="26"/>
          <w:szCs w:val="26"/>
          <w:shd w:val="clear" w:color="auto" w:fill="FFFFFF"/>
          <w:lang w:val="ro-RO"/>
        </w:rPr>
        <w:t xml:space="preserve"> </w:t>
      </w:r>
      <w:r w:rsidRPr="009A1129">
        <w:rPr>
          <w:rFonts w:ascii="Times New Roman" w:hAnsi="Times New Roman" w:cs="Times New Roman"/>
          <w:sz w:val="24"/>
          <w:szCs w:val="24"/>
          <w:lang w:val="ro-RO"/>
        </w:rPr>
        <w:t>şi ale legilor în vigoare, cu respectarea următoarelor principii:</w:t>
      </w:r>
    </w:p>
    <w:p w14:paraId="02980E29"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salariul brut al personalului didactic este compus din salariul de bază, la care se adaugă sporurile şi indemnizaţiile prevăzute de lege, care nu fac parte din salariul de bază;</w:t>
      </w:r>
    </w:p>
    <w:p w14:paraId="1E63E23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b)</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salariul de bază este format din salariul de încadrare al funcţiei didactice, în care sunt incluse sporul de stabilitate numai pentru tranşele de vechime în învăţământ de peste 10 ani şi sporul de suprasolicitare neuropsihică, la care se adaugă, după caz: sporul de vechime în muncă,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compensaţiile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tranzitorii,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indemnizaţia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conducere,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gradaţia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merit, indemnizaţia pentru personalul didactic care îndeplineşte activitatea de diriginte, pentru învăţători, profesori pentru învăţământul primar;</w:t>
      </w:r>
    </w:p>
    <w:p w14:paraId="6498ED2D"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Salarizarea personalului didactic auxiliar se face cu respectarea următoarelor principii:</w:t>
      </w:r>
    </w:p>
    <w:p w14:paraId="59CFD30E"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salariul brut al personalului didactic auxiliar este compus din salariul de bază, la care se adaugă sporurile şi indemnizaţiile prevăzute de lege, care nu fac parte din salariul de bază;</w:t>
      </w:r>
    </w:p>
    <w:p w14:paraId="14E095A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b)</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salariul de bază este format din salariul de încadrare al funcţiei didactice auxiliare, care include sporul de suprasolicitare neuropsihică, la care se adaugă, după caz: sporul pentru vechime în muncă, compensaţiile tranzitorii, indemnizaţia de conducere, gradaţia de merit şi sporul de stabilitate;</w:t>
      </w:r>
    </w:p>
    <w:p w14:paraId="06DA1225"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 lângă salariul de bază, personalul didactic auxiliar be</w:t>
      </w:r>
      <w:r w:rsidR="004A6434" w:rsidRPr="009A1129">
        <w:rPr>
          <w:rFonts w:ascii="Times New Roman" w:hAnsi="Times New Roman" w:cs="Times New Roman"/>
          <w:sz w:val="24"/>
          <w:szCs w:val="24"/>
          <w:lang w:val="ro-RO"/>
        </w:rPr>
        <w:t xml:space="preserve">neficiază, după caz, de sporuri </w:t>
      </w:r>
      <w:r w:rsidRPr="009A1129">
        <w:rPr>
          <w:rFonts w:ascii="Times New Roman" w:hAnsi="Times New Roman" w:cs="Times New Roman"/>
          <w:sz w:val="24"/>
          <w:szCs w:val="24"/>
          <w:lang w:val="ro-RO"/>
        </w:rPr>
        <w:t>pentru condiţii de muncă;</w:t>
      </w:r>
    </w:p>
    <w:p w14:paraId="752A89AB"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 Salarizarea personalului nedidactic se face cu respectarea următoarelor principii:</w:t>
      </w:r>
    </w:p>
    <w:p w14:paraId="7BF0603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lastRenderedPageBreak/>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salariul brut al personalului nedidactic este compus din salariul de bază, la care se adaugă sporurile şi indemnizaţiile prevăzute de lege, care nu fac parte din salariul de bază;</w:t>
      </w:r>
    </w:p>
    <w:p w14:paraId="4FA87BB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b)</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salariul de bază este diferenţiat pe funcţii, grade şi trepte profesionale, între limite, potrivit legii, în funcţie de complexitatea şi importanţa muncii depuse; acesta include sporul pentru vechime în muncă şi compensaţiile tranzitorii;</w:t>
      </w:r>
    </w:p>
    <w:p w14:paraId="0D9E216D"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 lângă salariul de bază, personalul nedidactic beneficiază, după caz, de sporuri pentru condiţii de muncă;</w:t>
      </w:r>
    </w:p>
    <w:p w14:paraId="5314F176" w14:textId="264F53D2" w:rsidR="00FB6C77" w:rsidRPr="009A1129" w:rsidRDefault="002347AC"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 </w:t>
      </w:r>
      <w:r w:rsidR="00FB6C77" w:rsidRPr="009A1129">
        <w:rPr>
          <w:rFonts w:ascii="Times New Roman" w:hAnsi="Times New Roman" w:cs="Times New Roman"/>
          <w:sz w:val="24"/>
          <w:szCs w:val="24"/>
          <w:lang w:val="ro-RO"/>
        </w:rPr>
        <w:t>(4) Pentru personalul din învăţământul preuniversitar salarizat prin p</w:t>
      </w:r>
      <w:r w:rsidR="004A6434" w:rsidRPr="009A1129">
        <w:rPr>
          <w:rFonts w:ascii="Times New Roman" w:hAnsi="Times New Roman" w:cs="Times New Roman"/>
          <w:sz w:val="24"/>
          <w:szCs w:val="24"/>
          <w:lang w:val="ro-RO"/>
        </w:rPr>
        <w:t xml:space="preserve">lata cu ora sau cumul, calculul </w:t>
      </w:r>
      <w:r w:rsidR="00FB6C77" w:rsidRPr="009A1129">
        <w:rPr>
          <w:rFonts w:ascii="Times New Roman" w:hAnsi="Times New Roman" w:cs="Times New Roman"/>
          <w:sz w:val="24"/>
          <w:szCs w:val="24"/>
          <w:lang w:val="ro-RO"/>
        </w:rPr>
        <w:t>drepturilor salariale se face conform dispoziţiilor legale.</w:t>
      </w:r>
    </w:p>
    <w:p w14:paraId="4C4F6D24" w14:textId="4A7A5851" w:rsidR="00C04E5E" w:rsidRPr="009A1129" w:rsidRDefault="00C04E5E" w:rsidP="00FB6C77">
      <w:pPr>
        <w:spacing w:line="276" w:lineRule="auto"/>
        <w:jc w:val="both"/>
        <w:rPr>
          <w:rFonts w:ascii="Times New Roman" w:hAnsi="Times New Roman" w:cs="Times New Roman"/>
          <w:sz w:val="24"/>
          <w:szCs w:val="24"/>
          <w:lang w:val="ro-RO"/>
        </w:rPr>
      </w:pPr>
    </w:p>
    <w:p w14:paraId="658018C7"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30.</w:t>
      </w:r>
    </w:p>
    <w:p w14:paraId="7E436D1F"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Personalul didactic şi didactic auxiliar cu o vechime efectivă neîntreruptă în învăţământ de peste 10 ani beneficiază de un spor de stabilitate de 15% inclus în salariul de bază.</w:t>
      </w:r>
    </w:p>
    <w:p w14:paraId="7BBE2E80" w14:textId="6515B59F"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(2) Personalul didactic care desfăşoară activitate de diriginte, primesc o indemnizaţie de 10% din salariul de bază. Indemnizaţia se include în salariul de bază şi devine bază de calcul pentru celelalte sporuri, indemnizaţii şi alte drepturi salariale care se calculează la salariul de bază. </w:t>
      </w:r>
    </w:p>
    <w:p w14:paraId="4A0AE899"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Părţile convin asupra următoarelor drepturi salariale suplimentare:</w:t>
      </w:r>
    </w:p>
    <w:p w14:paraId="1F8A186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spor pentru vechimea în muncă, calculată după cum urmează:</w:t>
      </w:r>
    </w:p>
    <w:p w14:paraId="0FD76464"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Tranşa de vechime</w:t>
      </w:r>
      <w:r w:rsidRPr="009A1129">
        <w:rPr>
          <w:rFonts w:ascii="Times New Roman" w:hAnsi="Times New Roman" w:cs="Times New Roman"/>
          <w:sz w:val="24"/>
          <w:szCs w:val="24"/>
          <w:lang w:val="ro-RO"/>
        </w:rPr>
        <w:tab/>
        <w:t>Spor la salariul de bază</w:t>
      </w:r>
    </w:p>
    <w:p w14:paraId="5533078D"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3-5 ani</w:t>
      </w:r>
      <w:r w:rsidRPr="009A1129">
        <w:rPr>
          <w:rFonts w:ascii="Times New Roman" w:hAnsi="Times New Roman" w:cs="Times New Roman"/>
          <w:sz w:val="24"/>
          <w:szCs w:val="24"/>
          <w:lang w:val="ro-RO"/>
        </w:rPr>
        <w:tab/>
      </w:r>
      <w:r w:rsidR="003A7270" w:rsidRPr="009A1129">
        <w:rPr>
          <w:rFonts w:ascii="Times New Roman" w:hAnsi="Times New Roman" w:cs="Times New Roman"/>
          <w:sz w:val="24"/>
          <w:szCs w:val="24"/>
          <w:lang w:val="ro-RO"/>
        </w:rPr>
        <w:tab/>
      </w:r>
      <w:r w:rsidR="003A7270" w:rsidRPr="009A1129">
        <w:rPr>
          <w:rFonts w:ascii="Times New Roman" w:hAnsi="Times New Roman" w:cs="Times New Roman"/>
          <w:sz w:val="24"/>
          <w:szCs w:val="24"/>
          <w:lang w:val="ro-RO"/>
        </w:rPr>
        <w:tab/>
      </w:r>
      <w:r w:rsidRPr="009A1129">
        <w:rPr>
          <w:rFonts w:ascii="Times New Roman" w:hAnsi="Times New Roman" w:cs="Times New Roman"/>
          <w:sz w:val="24"/>
          <w:szCs w:val="24"/>
          <w:lang w:val="ro-RO"/>
        </w:rPr>
        <w:t>5%</w:t>
      </w:r>
    </w:p>
    <w:p w14:paraId="21B5810B"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5-10 ani</w:t>
      </w:r>
      <w:r w:rsidRPr="009A1129">
        <w:rPr>
          <w:rFonts w:ascii="Times New Roman" w:hAnsi="Times New Roman" w:cs="Times New Roman"/>
          <w:sz w:val="24"/>
          <w:szCs w:val="24"/>
          <w:lang w:val="ro-RO"/>
        </w:rPr>
        <w:tab/>
      </w:r>
      <w:r w:rsidR="003A7270" w:rsidRPr="009A1129">
        <w:rPr>
          <w:rFonts w:ascii="Times New Roman" w:hAnsi="Times New Roman" w:cs="Times New Roman"/>
          <w:sz w:val="24"/>
          <w:szCs w:val="24"/>
          <w:lang w:val="ro-RO"/>
        </w:rPr>
        <w:tab/>
      </w:r>
      <w:r w:rsidRPr="009A1129">
        <w:rPr>
          <w:rFonts w:ascii="Times New Roman" w:hAnsi="Times New Roman" w:cs="Times New Roman"/>
          <w:sz w:val="24"/>
          <w:szCs w:val="24"/>
          <w:lang w:val="ro-RO"/>
        </w:rPr>
        <w:t>10%</w:t>
      </w:r>
    </w:p>
    <w:p w14:paraId="4B244E26"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10-15 ani</w:t>
      </w:r>
      <w:r w:rsidRPr="009A1129">
        <w:rPr>
          <w:rFonts w:ascii="Times New Roman" w:hAnsi="Times New Roman" w:cs="Times New Roman"/>
          <w:sz w:val="24"/>
          <w:szCs w:val="24"/>
          <w:lang w:val="ro-RO"/>
        </w:rPr>
        <w:tab/>
      </w:r>
      <w:r w:rsidR="003A7270" w:rsidRPr="009A1129">
        <w:rPr>
          <w:rFonts w:ascii="Times New Roman" w:hAnsi="Times New Roman" w:cs="Times New Roman"/>
          <w:sz w:val="24"/>
          <w:szCs w:val="24"/>
          <w:lang w:val="ro-RO"/>
        </w:rPr>
        <w:tab/>
      </w:r>
      <w:r w:rsidRPr="009A1129">
        <w:rPr>
          <w:rFonts w:ascii="Times New Roman" w:hAnsi="Times New Roman" w:cs="Times New Roman"/>
          <w:sz w:val="24"/>
          <w:szCs w:val="24"/>
          <w:lang w:val="ro-RO"/>
        </w:rPr>
        <w:t>15%</w:t>
      </w:r>
    </w:p>
    <w:p w14:paraId="4AD6E8C3"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15-20 ani</w:t>
      </w:r>
      <w:r w:rsidRPr="009A1129">
        <w:rPr>
          <w:rFonts w:ascii="Times New Roman" w:hAnsi="Times New Roman" w:cs="Times New Roman"/>
          <w:sz w:val="24"/>
          <w:szCs w:val="24"/>
          <w:lang w:val="ro-RO"/>
        </w:rPr>
        <w:tab/>
      </w:r>
      <w:r w:rsidR="003A7270" w:rsidRPr="009A1129">
        <w:rPr>
          <w:rFonts w:ascii="Times New Roman" w:hAnsi="Times New Roman" w:cs="Times New Roman"/>
          <w:sz w:val="24"/>
          <w:szCs w:val="24"/>
          <w:lang w:val="ro-RO"/>
        </w:rPr>
        <w:tab/>
      </w:r>
      <w:r w:rsidRPr="009A1129">
        <w:rPr>
          <w:rFonts w:ascii="Times New Roman" w:hAnsi="Times New Roman" w:cs="Times New Roman"/>
          <w:sz w:val="24"/>
          <w:szCs w:val="24"/>
          <w:lang w:val="ro-RO"/>
        </w:rPr>
        <w:t>20%</w:t>
      </w:r>
    </w:p>
    <w:p w14:paraId="31AC5C54"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peste 20 ani</w:t>
      </w:r>
      <w:r w:rsidRPr="009A1129">
        <w:rPr>
          <w:rFonts w:ascii="Times New Roman" w:hAnsi="Times New Roman" w:cs="Times New Roman"/>
          <w:sz w:val="24"/>
          <w:szCs w:val="24"/>
          <w:lang w:val="ro-RO"/>
        </w:rPr>
        <w:tab/>
      </w:r>
      <w:r w:rsidR="003A7270" w:rsidRPr="009A1129">
        <w:rPr>
          <w:rFonts w:ascii="Times New Roman" w:hAnsi="Times New Roman" w:cs="Times New Roman"/>
          <w:sz w:val="24"/>
          <w:szCs w:val="24"/>
          <w:lang w:val="ro-RO"/>
        </w:rPr>
        <w:tab/>
      </w:r>
      <w:r w:rsidRPr="009A1129">
        <w:rPr>
          <w:rFonts w:ascii="Times New Roman" w:hAnsi="Times New Roman" w:cs="Times New Roman"/>
          <w:sz w:val="24"/>
          <w:szCs w:val="24"/>
          <w:lang w:val="ro-RO"/>
        </w:rPr>
        <w:t>25%</w:t>
      </w:r>
    </w:p>
    <w:p w14:paraId="3C5ED40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Sporul corespunzător vechimii în muncă, calculat conform prevederilor de mai sus, se plăteşte începând cu data de 1 a lunii următoare celei în care s-a împlinit vechimea.</w:t>
      </w:r>
    </w:p>
    <w:p w14:paraId="1CF94F17" w14:textId="77777777" w:rsidR="00FB6C77" w:rsidRPr="009A1129" w:rsidRDefault="003A7270"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b</w:t>
      </w:r>
      <w:r w:rsidR="00FB6C77" w:rsidRPr="009A1129">
        <w:rPr>
          <w:rFonts w:ascii="Times New Roman" w:hAnsi="Times New Roman" w:cs="Times New Roman"/>
          <w:sz w:val="24"/>
          <w:szCs w:val="24"/>
          <w:lang w:val="ro-RO"/>
        </w:rPr>
        <w:t>)</w:t>
      </w:r>
      <w:r w:rsidR="00451B8B" w:rsidRPr="009A1129">
        <w:rPr>
          <w:rFonts w:ascii="Times New Roman" w:hAnsi="Times New Roman" w:cs="Times New Roman"/>
          <w:sz w:val="24"/>
          <w:szCs w:val="24"/>
          <w:lang w:val="ro-RO"/>
        </w:rPr>
        <w:t xml:space="preserve"> </w:t>
      </w:r>
      <w:r w:rsidR="00FB6C77" w:rsidRPr="009A1129">
        <w:rPr>
          <w:rFonts w:ascii="Times New Roman" w:hAnsi="Times New Roman" w:cs="Times New Roman"/>
          <w:sz w:val="24"/>
          <w:szCs w:val="24"/>
          <w:lang w:val="ro-RO"/>
        </w:rPr>
        <w:t>o zi liberă plătită, pentru activitatea prestată într-o zi de repaus săptămânal, zi liberă sau de sărbătoare legală ori religioasă;</w:t>
      </w:r>
    </w:p>
    <w:p w14:paraId="235BD576" w14:textId="77777777" w:rsidR="00FB6C77" w:rsidRPr="009A1129" w:rsidRDefault="003A7270"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c</w:t>
      </w:r>
      <w:r w:rsidR="00FB6C77" w:rsidRPr="009A1129">
        <w:rPr>
          <w:rFonts w:ascii="Times New Roman" w:hAnsi="Times New Roman" w:cs="Times New Roman"/>
          <w:sz w:val="24"/>
          <w:szCs w:val="24"/>
          <w:lang w:val="ro-RO"/>
        </w:rPr>
        <w:t>)</w:t>
      </w:r>
      <w:r w:rsidR="00451B8B" w:rsidRPr="009A1129">
        <w:rPr>
          <w:rFonts w:ascii="Times New Roman" w:hAnsi="Times New Roman" w:cs="Times New Roman"/>
          <w:sz w:val="24"/>
          <w:szCs w:val="24"/>
          <w:lang w:val="ro-RO"/>
        </w:rPr>
        <w:t xml:space="preserve"> </w:t>
      </w:r>
      <w:r w:rsidR="00FB6C77" w:rsidRPr="009A1129">
        <w:rPr>
          <w:rFonts w:ascii="Times New Roman" w:hAnsi="Times New Roman" w:cs="Times New Roman"/>
          <w:sz w:val="24"/>
          <w:szCs w:val="24"/>
          <w:lang w:val="ro-RO"/>
        </w:rPr>
        <w:t>alte sporuri, acordate conform legii.</w:t>
      </w:r>
    </w:p>
    <w:p w14:paraId="6783C6A2"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31.</w:t>
      </w:r>
    </w:p>
    <w:p w14:paraId="45682C10"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Personalul din învăţământ beneficiază şi de următoarele drepturi:</w:t>
      </w:r>
    </w:p>
    <w:p w14:paraId="486F3B47"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lastRenderedPageBreak/>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decontarea cheltuielilor de transport la şi de la locul de muncă, pentru personalul didactic şi didactic auxiliar care are domiciliul sau reşedinţa în afara localităţii unde se află sediul unităţilor de invatamant;</w:t>
      </w:r>
    </w:p>
    <w:p w14:paraId="6E41E7F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b)</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o indemnizaţie de instalare, în condiţiile legii;</w:t>
      </w:r>
    </w:p>
    <w:p w14:paraId="716D9C8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 caz de deces al unui salariat, se acordă un ajutor de deces conform legii anuale a bugetului asigurărilor sociale de stat.</w:t>
      </w:r>
    </w:p>
    <w:p w14:paraId="151B4CD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Neacordarea,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vinovăţie,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către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conducătorul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unităţilor</w:t>
      </w:r>
      <w:r w:rsidR="00451B8B" w:rsidRPr="009A1129">
        <w:rPr>
          <w:rFonts w:ascii="Times New Roman" w:hAnsi="Times New Roman" w:cs="Times New Roman"/>
          <w:sz w:val="24"/>
          <w:szCs w:val="24"/>
          <w:lang w:val="ro-RO"/>
        </w:rPr>
        <w:t xml:space="preserve"> </w:t>
      </w:r>
      <w:r w:rsidR="003A7270"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003A7270" w:rsidRPr="009A1129">
        <w:rPr>
          <w:rFonts w:ascii="Times New Roman" w:hAnsi="Times New Roman" w:cs="Times New Roman"/>
          <w:sz w:val="24"/>
          <w:szCs w:val="24"/>
          <w:lang w:val="ro-RO"/>
        </w:rPr>
        <w:t>învăţământ</w:t>
      </w:r>
      <w:r w:rsidR="00451B8B" w:rsidRPr="009A1129">
        <w:rPr>
          <w:rFonts w:ascii="Times New Roman" w:hAnsi="Times New Roman" w:cs="Times New Roman"/>
          <w:sz w:val="24"/>
          <w:szCs w:val="24"/>
          <w:lang w:val="ro-RO"/>
        </w:rPr>
        <w:t xml:space="preserve"> </w:t>
      </w:r>
      <w:r w:rsidR="003A7270"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003A7270" w:rsidRPr="009A1129">
        <w:rPr>
          <w:rFonts w:ascii="Times New Roman" w:hAnsi="Times New Roman" w:cs="Times New Roman"/>
          <w:sz w:val="24"/>
          <w:szCs w:val="24"/>
          <w:lang w:val="ro-RO"/>
        </w:rPr>
        <w:t xml:space="preserve">drepturilor </w:t>
      </w:r>
      <w:r w:rsidRPr="009A1129">
        <w:rPr>
          <w:rFonts w:ascii="Times New Roman" w:hAnsi="Times New Roman" w:cs="Times New Roman"/>
          <w:sz w:val="24"/>
          <w:szCs w:val="24"/>
          <w:lang w:val="ro-RO"/>
        </w:rPr>
        <w:t>reglementate de prezentul contract colectiv de muncă reprezintă abatere disciplinară.</w:t>
      </w:r>
    </w:p>
    <w:p w14:paraId="535FFE44"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 (3) Personalul didactic auxiliar şi nedidactic va fi promovat la următ</w:t>
      </w:r>
      <w:r w:rsidR="003A7270" w:rsidRPr="009A1129">
        <w:rPr>
          <w:rFonts w:ascii="Times New Roman" w:hAnsi="Times New Roman" w:cs="Times New Roman"/>
          <w:sz w:val="24"/>
          <w:szCs w:val="24"/>
          <w:lang w:val="ro-RO"/>
        </w:rPr>
        <w:t xml:space="preserve">oarea treaptă profesională/grad </w:t>
      </w:r>
      <w:r w:rsidRPr="009A1129">
        <w:rPr>
          <w:rFonts w:ascii="Times New Roman" w:hAnsi="Times New Roman" w:cs="Times New Roman"/>
          <w:sz w:val="24"/>
          <w:szCs w:val="24"/>
          <w:lang w:val="ro-RO"/>
        </w:rPr>
        <w:t>profesional, prin examen, conform legii.</w:t>
      </w:r>
    </w:p>
    <w:p w14:paraId="24AA63F3"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(4) Unitatea de învăţământ va înmâna lunar, în mod individual, un document din care să reiasă drepturile salariale cuvenite şi modalitatea de calcul a acestora, indiferent de modul de plată.</w:t>
      </w:r>
    </w:p>
    <w:p w14:paraId="37C934A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(5) Persoanele care se fac vinovate de întârzierea plăţii drepturilor băneşti cu mai mult de 3 zile lucrătoare, precum şi cele care refuză să calculeze sumele stabil</w:t>
      </w:r>
      <w:r w:rsidR="003A7270" w:rsidRPr="009A1129">
        <w:rPr>
          <w:rFonts w:ascii="Times New Roman" w:hAnsi="Times New Roman" w:cs="Times New Roman"/>
          <w:sz w:val="24"/>
          <w:szCs w:val="24"/>
          <w:lang w:val="ro-RO"/>
        </w:rPr>
        <w:t xml:space="preserve">ite prin hotărâri judecătoreşti </w:t>
      </w:r>
      <w:r w:rsidRPr="009A1129">
        <w:rPr>
          <w:rFonts w:ascii="Times New Roman" w:hAnsi="Times New Roman" w:cs="Times New Roman"/>
          <w:sz w:val="24"/>
          <w:szCs w:val="24"/>
          <w:lang w:val="ro-RO"/>
        </w:rPr>
        <w:t>definitive răspund disciplinar potrivit legislaţiei în vigoare.</w:t>
      </w:r>
    </w:p>
    <w:p w14:paraId="3CF68AB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 </w:t>
      </w:r>
    </w:p>
    <w:p w14:paraId="59338AD5" w14:textId="77777777" w:rsidR="00FB6C77" w:rsidRPr="009A1129" w:rsidRDefault="00FB6C77" w:rsidP="00667F2C">
      <w:pPr>
        <w:pStyle w:val="Heading2"/>
        <w:rPr>
          <w:lang w:val="ro-RO"/>
        </w:rPr>
      </w:pPr>
      <w:bookmarkStart w:id="15" w:name="_Toc114974630"/>
      <w:r w:rsidRPr="009A1129">
        <w:rPr>
          <w:lang w:val="ro-RO"/>
        </w:rPr>
        <w:t>VI.2. Timpul de muncă şi timpul de odihnă</w:t>
      </w:r>
      <w:bookmarkEnd w:id="15"/>
    </w:p>
    <w:p w14:paraId="2961E1C0" w14:textId="55D43A43" w:rsidR="003A7270" w:rsidRPr="009A1129" w:rsidRDefault="003A7270" w:rsidP="003A7270">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32.</w:t>
      </w:r>
    </w:p>
    <w:p w14:paraId="2B1E4A75" w14:textId="3D06493E"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Durata timpului de muncă şi a timpului de odihnă este reglementata de prevederile art. 1</w:t>
      </w:r>
      <w:r w:rsidR="00927159">
        <w:rPr>
          <w:rFonts w:ascii="Times New Roman" w:hAnsi="Times New Roman" w:cs="Times New Roman"/>
          <w:sz w:val="24"/>
          <w:szCs w:val="24"/>
          <w:lang w:val="ro-RO"/>
        </w:rPr>
        <w:t>4</w:t>
      </w:r>
      <w:r w:rsidRPr="009A1129">
        <w:rPr>
          <w:rFonts w:ascii="Times New Roman" w:hAnsi="Times New Roman" w:cs="Times New Roman"/>
          <w:sz w:val="24"/>
          <w:szCs w:val="24"/>
          <w:lang w:val="ro-RO"/>
        </w:rPr>
        <w:t>-3</w:t>
      </w:r>
      <w:r w:rsidR="00927159">
        <w:rPr>
          <w:rFonts w:ascii="Times New Roman" w:hAnsi="Times New Roman" w:cs="Times New Roman"/>
          <w:sz w:val="24"/>
          <w:szCs w:val="24"/>
          <w:lang w:val="ro-RO"/>
        </w:rPr>
        <w:t>3</w:t>
      </w:r>
      <w:r w:rsidRPr="009A1129">
        <w:rPr>
          <w:rFonts w:ascii="Times New Roman" w:hAnsi="Times New Roman" w:cs="Times New Roman"/>
          <w:sz w:val="24"/>
          <w:szCs w:val="24"/>
          <w:lang w:val="ro-RO"/>
        </w:rPr>
        <w:t xml:space="preserve"> din Contractul colectiv de muncă unic la Nivel de Sector de Activitate: Învăţământ Preuniversitar nr. </w:t>
      </w:r>
      <w:r w:rsidR="00927159">
        <w:rPr>
          <w:rFonts w:ascii="Times New Roman" w:hAnsi="Times New Roman" w:cs="Times New Roman"/>
          <w:color w:val="333333"/>
          <w:sz w:val="24"/>
          <w:szCs w:val="24"/>
          <w:shd w:val="clear" w:color="auto" w:fill="FFFFFF"/>
          <w:lang w:val="ro-RO"/>
        </w:rPr>
        <w:t>1199/05.07.2023</w:t>
      </w:r>
      <w:r w:rsidRPr="009A1129">
        <w:rPr>
          <w:rFonts w:ascii="Times New Roman" w:hAnsi="Times New Roman" w:cs="Times New Roman"/>
          <w:sz w:val="24"/>
          <w:szCs w:val="24"/>
          <w:lang w:val="ro-RO"/>
        </w:rPr>
        <w:t>.</w:t>
      </w:r>
    </w:p>
    <w:p w14:paraId="441B3DD3"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Durata normală a timpului de muncă este, în medie, de 8 ore/zi, 40 ore/săptămână, realizate prin săptămâna de lucru de 5 zile.</w:t>
      </w:r>
    </w:p>
    <w:p w14:paraId="641FA0E4" w14:textId="1AB855CD"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Pentru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personalul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didactic,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norma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didactică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predare-învăţ</w:t>
      </w:r>
      <w:r w:rsidR="003A7270" w:rsidRPr="009A1129">
        <w:rPr>
          <w:rFonts w:ascii="Times New Roman" w:hAnsi="Times New Roman" w:cs="Times New Roman"/>
          <w:sz w:val="24"/>
          <w:szCs w:val="24"/>
          <w:lang w:val="ro-RO"/>
        </w:rPr>
        <w:t>are-evaluare</w:t>
      </w:r>
      <w:r w:rsidR="00451B8B" w:rsidRPr="009A1129">
        <w:rPr>
          <w:rFonts w:ascii="Times New Roman" w:hAnsi="Times New Roman" w:cs="Times New Roman"/>
          <w:sz w:val="24"/>
          <w:szCs w:val="24"/>
          <w:lang w:val="ro-RO"/>
        </w:rPr>
        <w:t xml:space="preserve"> </w:t>
      </w:r>
      <w:r w:rsidR="003A7270" w:rsidRPr="009A1129">
        <w:rPr>
          <w:rFonts w:ascii="Times New Roman" w:hAnsi="Times New Roman" w:cs="Times New Roman"/>
          <w:sz w:val="24"/>
          <w:szCs w:val="24"/>
          <w:lang w:val="ro-RO"/>
        </w:rPr>
        <w:t>şi</w:t>
      </w:r>
      <w:r w:rsidR="00451B8B" w:rsidRPr="009A1129">
        <w:rPr>
          <w:rFonts w:ascii="Times New Roman" w:hAnsi="Times New Roman" w:cs="Times New Roman"/>
          <w:sz w:val="24"/>
          <w:szCs w:val="24"/>
          <w:lang w:val="ro-RO"/>
        </w:rPr>
        <w:t xml:space="preserve"> </w:t>
      </w:r>
      <w:r w:rsidR="003A7270"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003A7270" w:rsidRPr="009A1129">
        <w:rPr>
          <w:rFonts w:ascii="Times New Roman" w:hAnsi="Times New Roman" w:cs="Times New Roman"/>
          <w:sz w:val="24"/>
          <w:szCs w:val="24"/>
          <w:lang w:val="ro-RO"/>
        </w:rPr>
        <w:t xml:space="preserve">instruire </w:t>
      </w:r>
      <w:r w:rsidRPr="009A1129">
        <w:rPr>
          <w:rFonts w:ascii="Times New Roman" w:hAnsi="Times New Roman" w:cs="Times New Roman"/>
          <w:sz w:val="24"/>
          <w:szCs w:val="24"/>
          <w:lang w:val="ro-RO"/>
        </w:rPr>
        <w:t xml:space="preserve">practică şi de evaluare curentă este cea prevăzută de art. </w:t>
      </w:r>
      <w:r w:rsidR="00AD4E33">
        <w:rPr>
          <w:rFonts w:ascii="Times New Roman" w:hAnsi="Times New Roman" w:cs="Times New Roman"/>
          <w:sz w:val="24"/>
          <w:szCs w:val="24"/>
          <w:lang w:val="ro-RO"/>
        </w:rPr>
        <w:t xml:space="preserve">207 </w:t>
      </w:r>
      <w:r w:rsidRPr="009A1129">
        <w:rPr>
          <w:rFonts w:ascii="Times New Roman" w:hAnsi="Times New Roman" w:cs="Times New Roman"/>
          <w:sz w:val="24"/>
          <w:szCs w:val="24"/>
          <w:lang w:val="ro-RO"/>
        </w:rPr>
        <w:t>di</w:t>
      </w:r>
      <w:r w:rsidR="003A7270" w:rsidRPr="009A1129">
        <w:rPr>
          <w:rFonts w:ascii="Times New Roman" w:hAnsi="Times New Roman" w:cs="Times New Roman"/>
          <w:sz w:val="24"/>
          <w:szCs w:val="24"/>
          <w:lang w:val="ro-RO"/>
        </w:rPr>
        <w:t xml:space="preserve">n Legea </w:t>
      </w:r>
      <w:r w:rsidR="00AD4E33">
        <w:rPr>
          <w:rFonts w:ascii="Times New Roman" w:hAnsi="Times New Roman" w:cs="Times New Roman"/>
          <w:sz w:val="24"/>
          <w:szCs w:val="24"/>
          <w:lang w:val="ro-RO"/>
        </w:rPr>
        <w:t>Învățământului Preuniversitar</w:t>
      </w:r>
      <w:r w:rsidR="003A7270" w:rsidRPr="009A1129">
        <w:rPr>
          <w:rFonts w:ascii="Times New Roman" w:hAnsi="Times New Roman" w:cs="Times New Roman"/>
          <w:sz w:val="24"/>
          <w:szCs w:val="24"/>
          <w:lang w:val="ro-RO"/>
        </w:rPr>
        <w:t xml:space="preserve"> nr. </w:t>
      </w:r>
      <w:r w:rsidR="00AD4E33">
        <w:rPr>
          <w:rFonts w:ascii="Times New Roman" w:hAnsi="Times New Roman" w:cs="Times New Roman"/>
          <w:sz w:val="24"/>
          <w:szCs w:val="24"/>
          <w:lang w:val="ro-RO"/>
        </w:rPr>
        <w:t>198/2023</w:t>
      </w:r>
      <w:r w:rsidRPr="009A1129">
        <w:rPr>
          <w:rFonts w:ascii="Times New Roman" w:hAnsi="Times New Roman" w:cs="Times New Roman"/>
          <w:sz w:val="24"/>
          <w:szCs w:val="24"/>
          <w:lang w:val="ro-RO"/>
        </w:rPr>
        <w:t>.</w:t>
      </w:r>
    </w:p>
    <w:p w14:paraId="2C6C317B"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(4) Timpul săptămânal de activitate al personalului didactic auxiliar şi nedidactic este stabilit conform legii în vigoare şi în funcție de necesitățile instituției. Sarcinile acestora sunt prevăzute în fişa individuală a postului.</w:t>
      </w:r>
    </w:p>
    <w:p w14:paraId="4DB30FAD"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(5) În situaţii temeinic motivate, dovedite cu documente justificative, salariaţii au dreptul de a beneficia de derogări de la programul de lucru stabilit.</w:t>
      </w:r>
    </w:p>
    <w:p w14:paraId="696D5170" w14:textId="510B7681"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(6) Liderii organizaţiilor sindicale din unităţile de învăţământ afiliate la federaţi</w:t>
      </w:r>
      <w:r w:rsidR="003A7270" w:rsidRPr="009A1129">
        <w:rPr>
          <w:rFonts w:ascii="Times New Roman" w:hAnsi="Times New Roman" w:cs="Times New Roman"/>
          <w:sz w:val="24"/>
          <w:szCs w:val="24"/>
          <w:lang w:val="ro-RO"/>
        </w:rPr>
        <w:t xml:space="preserve">ile semnatare ale </w:t>
      </w:r>
      <w:r w:rsidRPr="009A1129">
        <w:rPr>
          <w:rFonts w:ascii="Times New Roman" w:hAnsi="Times New Roman" w:cs="Times New Roman"/>
          <w:sz w:val="24"/>
          <w:szCs w:val="24"/>
          <w:lang w:val="ro-RO"/>
        </w:rPr>
        <w:t>Contractul colectiv de muncă unic la Nivel de Sector de Activitate</w:t>
      </w:r>
      <w:r w:rsidR="003A7270" w:rsidRPr="009A1129">
        <w:rPr>
          <w:rFonts w:ascii="Times New Roman" w:hAnsi="Times New Roman" w:cs="Times New Roman"/>
          <w:sz w:val="24"/>
          <w:szCs w:val="24"/>
          <w:lang w:val="ro-RO"/>
        </w:rPr>
        <w:t xml:space="preserve">: Învăţământ Preuniversitar nr. </w:t>
      </w:r>
      <w:r w:rsidR="00AD4E33">
        <w:rPr>
          <w:rFonts w:ascii="Times New Roman" w:hAnsi="Times New Roman" w:cs="Times New Roman"/>
          <w:color w:val="333333"/>
          <w:sz w:val="24"/>
          <w:szCs w:val="24"/>
          <w:shd w:val="clear" w:color="auto" w:fill="FFFFFF"/>
          <w:lang w:val="ro-RO"/>
        </w:rPr>
        <w:t>1199/05.07.2023</w:t>
      </w:r>
      <w:r w:rsidRPr="009A1129">
        <w:rPr>
          <w:rFonts w:ascii="Times New Roman" w:hAnsi="Times New Roman" w:cs="Times New Roman"/>
          <w:sz w:val="24"/>
          <w:szCs w:val="24"/>
          <w:lang w:val="ro-RO"/>
        </w:rPr>
        <w:t>, sunt scutiţi, la solicitarea acestora, de unele servicii,</w:t>
      </w:r>
      <w:r w:rsidR="003A7270" w:rsidRPr="009A1129">
        <w:rPr>
          <w:rFonts w:ascii="Times New Roman" w:hAnsi="Times New Roman" w:cs="Times New Roman"/>
          <w:sz w:val="24"/>
          <w:szCs w:val="24"/>
          <w:lang w:val="ro-RO"/>
        </w:rPr>
        <w:t xml:space="preserve"> precum: tutoriat, serviciul pe </w:t>
      </w:r>
      <w:r w:rsidR="006E352C">
        <w:rPr>
          <w:rFonts w:ascii="Times New Roman" w:hAnsi="Times New Roman" w:cs="Times New Roman"/>
          <w:sz w:val="24"/>
          <w:szCs w:val="24"/>
          <w:lang w:val="ro-RO"/>
        </w:rPr>
        <w:t>unitate</w:t>
      </w:r>
      <w:r w:rsidRPr="009A1129">
        <w:rPr>
          <w:rFonts w:ascii="Times New Roman" w:hAnsi="Times New Roman" w:cs="Times New Roman"/>
          <w:sz w:val="24"/>
          <w:szCs w:val="24"/>
          <w:lang w:val="ro-RO"/>
        </w:rPr>
        <w:t>, recensământul populaţiei şcolare şi alte activităţi extraşcolare.</w:t>
      </w:r>
    </w:p>
    <w:p w14:paraId="21DA1D9D"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lastRenderedPageBreak/>
        <w:t>(7) Angajatorul are obligaţia de a aduce la cunoştinţa salariaţilor programul de muncă şi modul de repartizare a acestuia pe zile, prin afişare la loc vizibil la sediul său.</w:t>
      </w:r>
    </w:p>
    <w:p w14:paraId="47AEE767"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33.</w:t>
      </w:r>
    </w:p>
    <w:p w14:paraId="1BF02C51" w14:textId="128A386B"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La cerere, salariaţii angajaţi cu jumătate de normă/post vor fi încadraţi cu normă/post întreagă/întreg, dacă apar norme sau fracţiuni de norme vacante de aceeaşi specialitate sau specialităţi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înrudite,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respectiv</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posturi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ori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fracţiuni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posturi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 acelaşi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fel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şi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dacă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întrunesc condiţiile pentru ocuparea acestora.</w:t>
      </w:r>
    </w:p>
    <w:p w14:paraId="67E0E75B"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34.</w:t>
      </w:r>
    </w:p>
    <w:p w14:paraId="3A187649"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Salariaţii pot fi solicitaţi să presteze ore suplimentare numai cu acordul lor. Durata maximă legală a timpului de muncă prestat în baza unui contract individual de muncă nu poate depăşi 48 de ore/săptămână, inclusiv orele suplimentare.</w:t>
      </w:r>
    </w:p>
    <w:p w14:paraId="577E9B65"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Prin excepţie, durata timpului de muncă poate fi prelungită peste 48 de ore pe săptămână, care includ şi orele suplimentare, cu condiţia ca media orelor de muncă, calculată pe o perioadă de referinţă de patru luni calendaristice, să nu depăşească 48 de ore pe săptămână.</w:t>
      </w:r>
    </w:p>
    <w:p w14:paraId="2F1C597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(3) Pentru prevenirea sau înlăturarea efectelor unor calamităţi naturale ori a altor cazuri de forţă majoră, salariaţii au obligaţia de a presta muncă suplimentară, la solicitarea angajatorului. </w:t>
      </w:r>
    </w:p>
    <w:p w14:paraId="6DA11A05"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(4) Orele suplimentare prestate în condiţiile alin. (1) de către personalul didactic auxiliar şi nedidactic se compensează prin ore libere plătite în următoarele 60 de zile calendaristice după efectuarea acestora.</w:t>
      </w:r>
    </w:p>
    <w:p w14:paraId="58703251" w14:textId="256C6853"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(5) Numărul total de ore suplimentare prestate de un salariat nu poate depăşi 360 de ore anual. În cazul prestării de ore suplimentare peste un număr de 180 de ore anual, este necesar acordul sindicatului afiliat uneia dintre federaţiile sindicale semnatare ale Contractul colectiv de muncă unic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la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Nivel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Sector</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Activitate: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Învăţământ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Preuniversitar</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nr.</w:t>
      </w:r>
      <w:r w:rsidR="00451B8B" w:rsidRPr="009A1129">
        <w:rPr>
          <w:rFonts w:ascii="Times New Roman" w:hAnsi="Times New Roman" w:cs="Times New Roman"/>
          <w:sz w:val="24"/>
          <w:szCs w:val="24"/>
          <w:lang w:val="ro-RO"/>
        </w:rPr>
        <w:t xml:space="preserve"> </w:t>
      </w:r>
      <w:r w:rsidR="00AD4E33">
        <w:rPr>
          <w:rFonts w:ascii="Times New Roman" w:hAnsi="Times New Roman" w:cs="Times New Roman"/>
          <w:sz w:val="24"/>
          <w:szCs w:val="24"/>
          <w:shd w:val="clear" w:color="auto" w:fill="FFFFFF"/>
          <w:lang w:val="ro-RO"/>
        </w:rPr>
        <w:t>1199/05.07.2023</w:t>
      </w:r>
      <w:r w:rsidRPr="009A1129">
        <w:rPr>
          <w:rFonts w:ascii="Times New Roman" w:hAnsi="Times New Roman" w:cs="Times New Roman"/>
          <w:sz w:val="24"/>
          <w:szCs w:val="24"/>
          <w:lang w:val="ro-RO"/>
        </w:rPr>
        <w: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cărui membru este salariatul.</w:t>
      </w:r>
    </w:p>
    <w:p w14:paraId="63473B0B"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35.</w:t>
      </w:r>
    </w:p>
    <w:p w14:paraId="3EB10B3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Personalului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didactic ce desfăşoară alte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activităţi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decât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cele care fac parte din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norma de predare- învăţare-evaluare şi de instruire practică şi de evaluare curentă i se aplică, în condiţiile legii, în mod corespunzător, prevederile art. 34.</w:t>
      </w:r>
    </w:p>
    <w:p w14:paraId="2908C867"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(2) Personalul de conducere, de îndrumare şi control beneficiază, în condiţiile </w:t>
      </w:r>
      <w:r w:rsidR="003A7270" w:rsidRPr="009A1129">
        <w:rPr>
          <w:rFonts w:ascii="Times New Roman" w:hAnsi="Times New Roman" w:cs="Times New Roman"/>
          <w:sz w:val="24"/>
          <w:szCs w:val="24"/>
          <w:lang w:val="ro-RO"/>
        </w:rPr>
        <w:t xml:space="preserve">legii, de prevederile </w:t>
      </w:r>
      <w:r w:rsidRPr="009A1129">
        <w:rPr>
          <w:rFonts w:ascii="Times New Roman" w:hAnsi="Times New Roman" w:cs="Times New Roman"/>
          <w:sz w:val="24"/>
          <w:szCs w:val="24"/>
          <w:lang w:val="ro-RO"/>
        </w:rPr>
        <w:t xml:space="preserve">art. 34 din prezentul </w:t>
      </w:r>
      <w:r w:rsidR="003A7270" w:rsidRPr="009A1129">
        <w:rPr>
          <w:rFonts w:ascii="Times New Roman" w:hAnsi="Times New Roman" w:cs="Times New Roman"/>
          <w:sz w:val="24"/>
          <w:szCs w:val="24"/>
          <w:lang w:val="ro-RO"/>
        </w:rPr>
        <w:t>regulament intern</w:t>
      </w:r>
      <w:r w:rsidRPr="009A1129">
        <w:rPr>
          <w:rFonts w:ascii="Times New Roman" w:hAnsi="Times New Roman" w:cs="Times New Roman"/>
          <w:sz w:val="24"/>
          <w:szCs w:val="24"/>
          <w:lang w:val="ro-RO"/>
        </w:rPr>
        <w:t>.</w:t>
      </w:r>
    </w:p>
    <w:p w14:paraId="0E95D2A2"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36.</w:t>
      </w:r>
    </w:p>
    <w:p w14:paraId="24BE3E43"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Salariaţii care efectuează cel puţin 3 ore de muncă de noapte beneficiază, în condiţiile legii, de un spor la salariu de 25% din salariul de bază.</w:t>
      </w:r>
    </w:p>
    <w:p w14:paraId="316746A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Se consideră muncă desfăşurată în timpul nopţii munca prestată în</w:t>
      </w:r>
      <w:r w:rsidR="003A7270" w:rsidRPr="009A1129">
        <w:rPr>
          <w:rFonts w:ascii="Times New Roman" w:hAnsi="Times New Roman" w:cs="Times New Roman"/>
          <w:sz w:val="24"/>
          <w:szCs w:val="24"/>
          <w:lang w:val="ro-RO"/>
        </w:rPr>
        <w:t xml:space="preserve"> intervalul cuprins între orele </w:t>
      </w:r>
      <w:r w:rsidRPr="009A1129">
        <w:rPr>
          <w:rFonts w:ascii="Times New Roman" w:hAnsi="Times New Roman" w:cs="Times New Roman"/>
          <w:sz w:val="24"/>
          <w:szCs w:val="24"/>
          <w:lang w:val="ro-RO"/>
        </w:rPr>
        <w:t>22.00-06.00.</w:t>
      </w:r>
    </w:p>
    <w:p w14:paraId="620EB5AE"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lastRenderedPageBreak/>
        <w:t>(3) Salariaţii care urmează să desfăşoare cel puţin 3 ore de muncă de noapte sunt supuşi unui examen medical gratuit înainte de începerea activităţii şi, după aceea, periodic, conform legislaţiei în vigoare.</w:t>
      </w:r>
    </w:p>
    <w:p w14:paraId="695CD0D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(4) Potrivit reglementărilor legale în materie, angajatorii asigură fondurile necesare efectuării examinărilor medicale prevăzute la alin. (3).</w:t>
      </w:r>
    </w:p>
    <w:p w14:paraId="28C3BE64" w14:textId="1A0283B5"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(5) Salariaţii care desfăşoară muncă de noapte şi au probleme de sănătate recunoscute ca având legătură cu aceasta vor fi trecuţi la o muncă de zi pentru care sunt apţi.</w:t>
      </w:r>
    </w:p>
    <w:p w14:paraId="786BBB58"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37.</w:t>
      </w:r>
    </w:p>
    <w:p w14:paraId="57FF27F0"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Personalul didactic auxiliar şi personalul nedidactic au d</w:t>
      </w:r>
      <w:r w:rsidR="003A7270" w:rsidRPr="009A1129">
        <w:rPr>
          <w:rFonts w:ascii="Times New Roman" w:hAnsi="Times New Roman" w:cs="Times New Roman"/>
          <w:sz w:val="24"/>
          <w:szCs w:val="24"/>
          <w:lang w:val="ro-RO"/>
        </w:rPr>
        <w:t xml:space="preserve">reptul la o pauză de masă de 20 </w:t>
      </w:r>
      <w:r w:rsidRPr="009A1129">
        <w:rPr>
          <w:rFonts w:ascii="Times New Roman" w:hAnsi="Times New Roman" w:cs="Times New Roman"/>
          <w:sz w:val="24"/>
          <w:szCs w:val="24"/>
          <w:lang w:val="ro-RO"/>
        </w:rPr>
        <w:t>minute, care se include în programul de lucru.</w:t>
      </w:r>
    </w:p>
    <w:p w14:paraId="72ABFD86"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Programul de efectuare a pauzei de masă se stabileşte, în intervalul 12-12.20.</w:t>
      </w:r>
    </w:p>
    <w:p w14:paraId="4B29E7A1"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38.</w:t>
      </w:r>
    </w:p>
    <w:p w14:paraId="21A7DF56"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Salariaţii care renunţă la concediul legal pentru creşterea copilului în vârstă de până la 1 an, 2 ani, respectiv 3 ani beneficiază de reducerea duratei normale de lucru cu 2 ore/zi potrivit legii, fără ca aceasta să le afecteze salariile de bază şi vechimea în învăţământ/în muncă.</w:t>
      </w:r>
    </w:p>
    <w:p w14:paraId="402FA389"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Salariaţii care au în îngrijire copii bolnavi în vârstă de până la 7 ani au dreptul la reducerea programului de lucru cu până la 1/2 normă, fără să li se afecteze calitatea de salariat şi vechimea integrală în învăţământ/muncă.</w:t>
      </w:r>
    </w:p>
    <w:p w14:paraId="7EA18892"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39.</w:t>
      </w:r>
    </w:p>
    <w:p w14:paraId="16014606"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Angajatorii au obligaţia de a acorda salariatelor gravide dispensă pentru consultaţii prenatale în limita a maxim 16 ore pe lună, fără a le fi afectate drepturile salariale.</w:t>
      </w:r>
    </w:p>
    <w:p w14:paraId="49E806C2"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În baza recomandării medicului de familie, salariata gravidă care nu poate</w:t>
      </w:r>
      <w:r w:rsidR="003A7270" w:rsidRPr="009A1129">
        <w:rPr>
          <w:rFonts w:ascii="Times New Roman" w:hAnsi="Times New Roman" w:cs="Times New Roman"/>
          <w:sz w:val="24"/>
          <w:szCs w:val="24"/>
          <w:lang w:val="ro-RO"/>
        </w:rPr>
        <w:t xml:space="preserve"> îndeplini durata </w:t>
      </w:r>
      <w:r w:rsidRPr="009A1129">
        <w:rPr>
          <w:rFonts w:ascii="Times New Roman" w:hAnsi="Times New Roman" w:cs="Times New Roman"/>
          <w:sz w:val="24"/>
          <w:szCs w:val="24"/>
          <w:lang w:val="ro-RO"/>
        </w:rPr>
        <w:t>normală de muncă din motive de sănătate, a sa sau a fătului său</w:t>
      </w:r>
      <w:r w:rsidR="003A7270" w:rsidRPr="009A1129">
        <w:rPr>
          <w:rFonts w:ascii="Times New Roman" w:hAnsi="Times New Roman" w:cs="Times New Roman"/>
          <w:sz w:val="24"/>
          <w:szCs w:val="24"/>
          <w:lang w:val="ro-RO"/>
        </w:rPr>
        <w:t xml:space="preserve">, are dreptul la reducerea cu o </w:t>
      </w:r>
      <w:r w:rsidRPr="009A1129">
        <w:rPr>
          <w:rFonts w:ascii="Times New Roman" w:hAnsi="Times New Roman" w:cs="Times New Roman"/>
          <w:sz w:val="24"/>
          <w:szCs w:val="24"/>
          <w:lang w:val="ro-RO"/>
        </w:rPr>
        <w:t>pătrime a duratei normale de muncă, cu menţinerea veniturilor sa</w:t>
      </w:r>
      <w:r w:rsidR="003A7270" w:rsidRPr="009A1129">
        <w:rPr>
          <w:rFonts w:ascii="Times New Roman" w:hAnsi="Times New Roman" w:cs="Times New Roman"/>
          <w:sz w:val="24"/>
          <w:szCs w:val="24"/>
          <w:lang w:val="ro-RO"/>
        </w:rPr>
        <w:t xml:space="preserve">lariale, suportate integral din </w:t>
      </w:r>
      <w:r w:rsidRPr="009A1129">
        <w:rPr>
          <w:rFonts w:ascii="Times New Roman" w:hAnsi="Times New Roman" w:cs="Times New Roman"/>
          <w:sz w:val="24"/>
          <w:szCs w:val="24"/>
          <w:lang w:val="ro-RO"/>
        </w:rPr>
        <w:t>fondul de salarii al angajatorului.</w:t>
      </w:r>
    </w:p>
    <w:p w14:paraId="65580B4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 Salariatele care beneficiază de dispoziţiile alin. (1) sunt obligat</w:t>
      </w:r>
      <w:r w:rsidR="003A7270" w:rsidRPr="009A1129">
        <w:rPr>
          <w:rFonts w:ascii="Times New Roman" w:hAnsi="Times New Roman" w:cs="Times New Roman"/>
          <w:sz w:val="24"/>
          <w:szCs w:val="24"/>
          <w:lang w:val="ro-RO"/>
        </w:rPr>
        <w:t xml:space="preserve">e să facă dovada că au efectuat </w:t>
      </w:r>
      <w:r w:rsidRPr="009A1129">
        <w:rPr>
          <w:rFonts w:ascii="Times New Roman" w:hAnsi="Times New Roman" w:cs="Times New Roman"/>
          <w:sz w:val="24"/>
          <w:szCs w:val="24"/>
          <w:lang w:val="ro-RO"/>
        </w:rPr>
        <w:t>controalele medicale pentru care s-au învoit.</w:t>
      </w:r>
    </w:p>
    <w:p w14:paraId="262F48A9"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40.</w:t>
      </w:r>
    </w:p>
    <w:p w14:paraId="7F0345CB"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Salariatele,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începând</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luna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V-a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sarcină,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precum</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şi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cele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care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alăptează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nu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vor</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fi repartizate la munca de noapte, nu vor fi chemate la ore suplimentare, nu vor fi delegate, nu vor fi detaşate şi,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după caz,</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nu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vor fi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concediate pentru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motive care nu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ţin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 persoana salariatei, respectiv nu vor face obiectul restrângerii de activitate - cu excepţia situaţiei în care postul/catedra este unic(ă) la nivelul unităţilor de învăţământ - decât cu acordul lor.</w:t>
      </w:r>
    </w:p>
    <w:p w14:paraId="3B998B1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La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solicitarea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comitetului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sănătate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şi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securitate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muncii,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angajatorul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are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obligaţia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 evalueze riscurile pe care le presupune locul de muncă al salariatei care anunţă că este însărcinată, precum şi al salariatei care alăptează şi să le informeze cu privire la acestea.</w:t>
      </w:r>
    </w:p>
    <w:p w14:paraId="0C7A8F83"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lastRenderedPageBreak/>
        <w:t>(3)</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Salariatele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menţionate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la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alin.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(1)</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beneficiază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şi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măsurile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protecţie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prevăzute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 Ordonanţa de urgenţă a Guvernului nr. 96/2003 privind protecţia maternităţii la locurile de muncă, aprobată prin Legea nr. 25/2004, cu modificările şi completările ulterioare.</w:t>
      </w:r>
    </w:p>
    <w:p w14:paraId="54E03C00"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41.</w:t>
      </w:r>
    </w:p>
    <w:p w14:paraId="396ABAAB"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Salariaţii au dreptul, între 2 zile de muncă, la un repaus car</w:t>
      </w:r>
      <w:r w:rsidR="003A7270" w:rsidRPr="009A1129">
        <w:rPr>
          <w:rFonts w:ascii="Times New Roman" w:hAnsi="Times New Roman" w:cs="Times New Roman"/>
          <w:sz w:val="24"/>
          <w:szCs w:val="24"/>
          <w:lang w:val="ro-RO"/>
        </w:rPr>
        <w:t xml:space="preserve">e nu poate fi mai mic de 12 ore </w:t>
      </w:r>
      <w:r w:rsidRPr="009A1129">
        <w:rPr>
          <w:rFonts w:ascii="Times New Roman" w:hAnsi="Times New Roman" w:cs="Times New Roman"/>
          <w:sz w:val="24"/>
          <w:szCs w:val="24"/>
          <w:lang w:val="ro-RO"/>
        </w:rPr>
        <w:t>consecutive.</w:t>
      </w:r>
    </w:p>
    <w:p w14:paraId="4E8816D3"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(2) În fiecare săptămână, salariaţii au dreptul la 2 zile consecutive </w:t>
      </w:r>
      <w:r w:rsidR="003A7270" w:rsidRPr="009A1129">
        <w:rPr>
          <w:rFonts w:ascii="Times New Roman" w:hAnsi="Times New Roman" w:cs="Times New Roman"/>
          <w:sz w:val="24"/>
          <w:szCs w:val="24"/>
          <w:lang w:val="ro-RO"/>
        </w:rPr>
        <w:t xml:space="preserve">de repaus, de regulă sâmbăta şi </w:t>
      </w:r>
      <w:r w:rsidRPr="009A1129">
        <w:rPr>
          <w:rFonts w:ascii="Times New Roman" w:hAnsi="Times New Roman" w:cs="Times New Roman"/>
          <w:sz w:val="24"/>
          <w:szCs w:val="24"/>
          <w:lang w:val="ro-RO"/>
        </w:rPr>
        <w:t>duminica.</w:t>
      </w:r>
    </w:p>
    <w:p w14:paraId="55E07B49"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 În cazul în care activitatea la locul de muncă nu poate fi întreruptă în zilele de sâmbătă şi duminică, în cadrul comisiei paritare de la nivelul unităţilor de învăţământ, se vor stabili condiţiile în care zilele de repaus vor fi acordate în alte zile ale săptămânii.</w:t>
      </w:r>
    </w:p>
    <w:p w14:paraId="6A2914CE" w14:textId="38F9245A"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(4) Zile nelucrătoare sunt stabilite prin prevederile art. 2</w:t>
      </w:r>
      <w:r w:rsidR="00AD4E33">
        <w:rPr>
          <w:rFonts w:ascii="Times New Roman" w:hAnsi="Times New Roman" w:cs="Times New Roman"/>
          <w:sz w:val="24"/>
          <w:szCs w:val="24"/>
          <w:lang w:val="ro-RO"/>
        </w:rPr>
        <w:t>7</w:t>
      </w:r>
      <w:r w:rsidRPr="009A1129">
        <w:rPr>
          <w:rFonts w:ascii="Times New Roman" w:hAnsi="Times New Roman" w:cs="Times New Roman"/>
          <w:sz w:val="24"/>
          <w:szCs w:val="24"/>
          <w:lang w:val="ro-RO"/>
        </w:rPr>
        <w:t>, alin.</w:t>
      </w:r>
      <w:r w:rsidR="00AD4E33">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4</w:t>
      </w:r>
      <w:r w:rsidR="00AD4E33">
        <w:rPr>
          <w:rFonts w:ascii="Times New Roman" w:hAnsi="Times New Roman" w:cs="Times New Roman"/>
          <w:sz w:val="24"/>
          <w:szCs w:val="24"/>
          <w:lang w:val="ro-RO"/>
        </w:rPr>
        <w:t>)</w:t>
      </w:r>
      <w:r w:rsidR="0026628E" w:rsidRPr="009A1129">
        <w:rPr>
          <w:rFonts w:ascii="Times New Roman" w:hAnsi="Times New Roman" w:cs="Times New Roman"/>
          <w:sz w:val="24"/>
          <w:szCs w:val="24"/>
          <w:lang w:val="ro-RO"/>
        </w:rPr>
        <w:t xml:space="preserve"> din din Contractul colectiv de </w:t>
      </w:r>
      <w:r w:rsidRPr="009A1129">
        <w:rPr>
          <w:rFonts w:ascii="Times New Roman" w:hAnsi="Times New Roman" w:cs="Times New Roman"/>
          <w:sz w:val="24"/>
          <w:szCs w:val="24"/>
          <w:lang w:val="ro-RO"/>
        </w:rPr>
        <w:t xml:space="preserve">muncă unic la Nivel de Sector de Activitate: Învăţământ Preuniversitar nr. </w:t>
      </w:r>
      <w:r w:rsidR="00AD4E33">
        <w:rPr>
          <w:rFonts w:ascii="Times New Roman" w:hAnsi="Times New Roman" w:cs="Times New Roman"/>
          <w:sz w:val="24"/>
          <w:szCs w:val="24"/>
          <w:shd w:val="clear" w:color="auto" w:fill="FFFFFF"/>
          <w:lang w:val="ro-RO"/>
        </w:rPr>
        <w:t>1199/05.07.2023</w:t>
      </w:r>
      <w:r w:rsidRPr="009A1129">
        <w:rPr>
          <w:rFonts w:ascii="Times New Roman" w:hAnsi="Times New Roman" w:cs="Times New Roman"/>
          <w:sz w:val="24"/>
          <w:szCs w:val="24"/>
          <w:lang w:val="ro-RO"/>
        </w:rPr>
        <w:t>.</w:t>
      </w:r>
    </w:p>
    <w:p w14:paraId="4510090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(5) În cazul în care, din motive justificate, nu se acordă zile libere, salariaţii beneficiază, pentru munca prestată în zilele de sărbătoare legală, de un spor la salariul de bază de 100% din salariul de bază, corespunzător muncii prestate în programul normal de lucru.</w:t>
      </w:r>
    </w:p>
    <w:p w14:paraId="1337952F"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42.</w:t>
      </w:r>
    </w:p>
    <w:p w14:paraId="5662E9A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Dreptul la concediul de odihnă este garantat de lege.</w:t>
      </w:r>
    </w:p>
    <w:p w14:paraId="2BAB0470"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Pentru personalul didactic auxiliar şi nedidactic concediul de odihnă se acordă în funcţie de vechimea în muncă, astfel:</w:t>
      </w:r>
    </w:p>
    <w:p w14:paraId="5AD602D2"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până la 5 ani vechime - 21 de zile lucrătoare;</w:t>
      </w:r>
    </w:p>
    <w:p w14:paraId="5F370CB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între 5 şi 15 ani vechime - 24 de zile lucrătoare;</w:t>
      </w:r>
    </w:p>
    <w:p w14:paraId="5DF01EA0"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peste 15 ani vechime - 28 de zile lucrătoare.</w:t>
      </w:r>
    </w:p>
    <w:p w14:paraId="5FD3BEE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Perioada de efectuare a concediului de odihnă pentru fiecare salariat se stabileşte de către consiliul de administraţie al unităţii, împreună cu reprezentantul organizaţiei sindicale, în funcţie de interesul învăţământului şi al celui în cauză, în primele două luni ale anului şcolar. La programarea concediilor de odihnă ale salariaţilor, se va ţine seama şi de specificul activităţii celuilalt soţ.</w:t>
      </w:r>
    </w:p>
    <w:p w14:paraId="594FC1DE"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 Cadrele didactice beneficiază de un concediu de odihnă de 62 de zile lucrătoare.</w:t>
      </w:r>
    </w:p>
    <w:p w14:paraId="63CD3797" w14:textId="7605683B"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(4) Indemnizaţia de concediu de odihnă nu poate fi mai mică decât salariul de bază, sumele compensatorii, indemnizaţiile şi sporurile cu caracter permanent - inclusiv cele care nu sunt incluse în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salariul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 bază pentru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perioada respectivă.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Aceasta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reprezintă media zilnică a drepturilor salariale mai sus menţionate, corespunzătoare fiecărei luni calendaristice în care se efectuează concediul de odihnă, multiplicată cu numărul zilelor de concediu şi se acordă salariatului cu cel puţin 5 zile înainte de plecarea în concediul de odihnă.</w:t>
      </w:r>
    </w:p>
    <w:p w14:paraId="52DA82CE" w14:textId="5A484D58"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lastRenderedPageBreak/>
        <w:t xml:space="preserve">(5) Personalul didactic auxiliar şi personalul nedidactic beneficiază de un concediu de odihnă suplimentar de </w:t>
      </w:r>
      <w:r w:rsidR="000E7EDB" w:rsidRPr="009A1129">
        <w:rPr>
          <w:rFonts w:ascii="Times New Roman" w:hAnsi="Times New Roman" w:cs="Times New Roman"/>
          <w:sz w:val="24"/>
          <w:szCs w:val="24"/>
          <w:lang w:val="ro-RO"/>
        </w:rPr>
        <w:t>5</w:t>
      </w:r>
      <w:r w:rsidRPr="009A1129">
        <w:rPr>
          <w:rFonts w:ascii="Times New Roman" w:hAnsi="Times New Roman" w:cs="Times New Roman"/>
          <w:sz w:val="24"/>
          <w:szCs w:val="24"/>
          <w:lang w:val="ro-RO"/>
        </w:rPr>
        <w:t xml:space="preserve"> zile lucrătoare, potrivit legii, stabilite în comisia paritară.</w:t>
      </w:r>
    </w:p>
    <w:p w14:paraId="23D908B5"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43.</w:t>
      </w:r>
    </w:p>
    <w:p w14:paraId="582FC27F"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(1) Salariaţii au dreptul la zile libere plătite în cazul unor evenimente </w:t>
      </w:r>
      <w:r w:rsidR="003A7270" w:rsidRPr="009A1129">
        <w:rPr>
          <w:rFonts w:ascii="Times New Roman" w:hAnsi="Times New Roman" w:cs="Times New Roman"/>
          <w:sz w:val="24"/>
          <w:szCs w:val="24"/>
          <w:lang w:val="ro-RO"/>
        </w:rPr>
        <w:t xml:space="preserve">familiale deosebite sau în alte </w:t>
      </w:r>
      <w:r w:rsidRPr="009A1129">
        <w:rPr>
          <w:rFonts w:ascii="Times New Roman" w:hAnsi="Times New Roman" w:cs="Times New Roman"/>
          <w:sz w:val="24"/>
          <w:szCs w:val="24"/>
          <w:lang w:val="ro-RO"/>
        </w:rPr>
        <w:t>situaţii, după cum urmează:</w:t>
      </w:r>
    </w:p>
    <w:p w14:paraId="3B456B90"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căsătoria salariatului - 5 zile lucrătoare;</w:t>
      </w:r>
    </w:p>
    <w:p w14:paraId="713C3C97"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b)</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naşterea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unui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copil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5</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zile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lucrătoare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10</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zile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lucrătoare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dacă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urmat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un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curs</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 puericultură (concediul paternal);</w:t>
      </w:r>
    </w:p>
    <w:p w14:paraId="2EED5F6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căsătoria unui copil - 3 zile lucrătoare;</w:t>
      </w:r>
    </w:p>
    <w:p w14:paraId="637281BB"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d)</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decesul soţului/soţiei, copilului, părinţilor, bunicilor, fraţilor, surorilor salariatului sau al altor persoane aflate în întreţinere - 5 zile lucrătoare;</w:t>
      </w:r>
    </w:p>
    <w:p w14:paraId="3AE7D86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schimbarea locului de muncă cu schimbarea domiciliului/reşedinţei - 5 zile lucrătoare;</w:t>
      </w:r>
    </w:p>
    <w:p w14:paraId="6B6679E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f)</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decesul socrilor salariatului - 5 zile lucrătoare;</w:t>
      </w:r>
    </w:p>
    <w:p w14:paraId="555E93FD"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g)</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schimbarea domiciliului - 3 zile lucrătoare;</w:t>
      </w:r>
    </w:p>
    <w:p w14:paraId="0E154540" w14:textId="11B2EA03"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h)</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îngrijirea sănătăţii copilului - 1 zi lucrătoare (pentru familiile cu 1 copil </w:t>
      </w:r>
      <w:r w:rsidR="003A7270" w:rsidRPr="009A1129">
        <w:rPr>
          <w:rFonts w:ascii="Times New Roman" w:hAnsi="Times New Roman" w:cs="Times New Roman"/>
          <w:sz w:val="24"/>
          <w:szCs w:val="24"/>
          <w:lang w:val="ro-RO"/>
        </w:rPr>
        <w:t xml:space="preserve">sau 2 copii), </w:t>
      </w:r>
      <w:r w:rsidRPr="009A1129">
        <w:rPr>
          <w:rFonts w:ascii="Times New Roman" w:hAnsi="Times New Roman" w:cs="Times New Roman"/>
          <w:sz w:val="24"/>
          <w:szCs w:val="24"/>
          <w:lang w:val="ro-RO"/>
        </w:rPr>
        <w:t>respectiv 2</w:t>
      </w:r>
      <w:r w:rsidR="00057271">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zile lucrătoare (pentru familiile cu 3 sau mai mulţi copii).</w:t>
      </w:r>
    </w:p>
    <w:p w14:paraId="610E649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În situaţiile în care evenimentele familiale deosebite prevăzute la alin. (1) intervin în perioada efectuării concediului de odihnă, acesta se suspendă şi va continua după efectuarea zilelor libere plătite.</w:t>
      </w:r>
    </w:p>
    <w:p w14:paraId="0034F0FC" w14:textId="0718F670"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(3) Personalul didactic din învățământ are dreptul, pentru rezolvarea unor situații personale, la </w:t>
      </w:r>
      <w:r w:rsidR="000E7EDB" w:rsidRPr="009A1129">
        <w:rPr>
          <w:rFonts w:ascii="Times New Roman" w:hAnsi="Times New Roman" w:cs="Times New Roman"/>
          <w:sz w:val="24"/>
          <w:szCs w:val="24"/>
          <w:lang w:val="ro-RO"/>
        </w:rPr>
        <w:t>3</w:t>
      </w:r>
      <w:r w:rsidRPr="009A1129">
        <w:rPr>
          <w:rFonts w:ascii="Times New Roman" w:hAnsi="Times New Roman" w:cs="Times New Roman"/>
          <w:sz w:val="24"/>
          <w:szCs w:val="24"/>
          <w:lang w:val="ro-RO"/>
        </w:rPr>
        <w:t xml:space="preserve"> zile libere plătite/an școlar, pe bază de învoire colegială, având obligația de a-și asigura suplinirea cu personal calificat. Cererea de învoire colegială se depune la registratura unității/instituției, cu indicarea numelui și prenumelui persoanei care asigură suplinirea pe perioada învoirii.</w:t>
      </w:r>
    </w:p>
    <w:p w14:paraId="0A0DB304"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(4) Ziua liberă prevăzută la alin. (1) lit. h) se acordă la cererea unuia dintre părinţi/reprezentanţi legali ai copilului, justificată ulterior cu acte doveditoare din partea medicului de familie al copilului, din care să rezulte controlul medical efectuat; cererea se depune cu cel puţin 15 zile lucrătoare înainte de vizita la medic şi este însoţită de o declaraţie pe propria răspundere că în anul respectiv celălalt părinte sau reprezentant legal nu a solicitat ziua lucrătoare liberă şi nici nu o va solicita.</w:t>
      </w:r>
    </w:p>
    <w:p w14:paraId="4A994E29"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(5) Personalul care asigură suplinirea salariaţilor prevăzuţi la alin. (1) va fi remunerat corespunzător, în condiţiile legii.</w:t>
      </w:r>
    </w:p>
    <w:p w14:paraId="76585B77"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(6) Cadrele didactice care redactează teza de doctorat sau lucrări în interesul învăţământului pe bază de contract de cercetare ori de editare au dreptul la 6 luni de concediu plătit, o singură dată, cu aprobarea consiliului de administraţie al unităţii de învăţământ, fără a putea desfăşura în acest interval activităţi didactice retribuite în regim de plată cu ora.</w:t>
      </w:r>
    </w:p>
    <w:p w14:paraId="36B9DA51"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lastRenderedPageBreak/>
        <w:t xml:space="preserve"> Art. 44.</w:t>
      </w:r>
    </w:p>
    <w:p w14:paraId="12F93975" w14:textId="487C8C4E" w:rsidR="00FB6C77" w:rsidRPr="009A1129" w:rsidRDefault="00FB6C77" w:rsidP="00267720">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Pentru rezolvarea unor situaţii personale, salariaţii au dreptul la concedii fără plată, a căror durată însumată nu poate depăşi 30 de zile lucrătoare pe an calendaristic; aceste concedii nu afectează vechimea în învăţământ.</w:t>
      </w:r>
    </w:p>
    <w:p w14:paraId="6D1F6353" w14:textId="77777777" w:rsidR="009A1129" w:rsidRPr="009A1129" w:rsidRDefault="009A1129" w:rsidP="00C01FE2">
      <w:pPr>
        <w:spacing w:line="240" w:lineRule="auto"/>
        <w:jc w:val="both"/>
        <w:rPr>
          <w:rFonts w:ascii="Times New Roman" w:hAnsi="Times New Roman" w:cs="Times New Roman"/>
          <w:sz w:val="24"/>
          <w:szCs w:val="24"/>
          <w:lang w:val="ro-RO"/>
        </w:rPr>
      </w:pPr>
    </w:p>
    <w:p w14:paraId="7E1E03C8" w14:textId="77777777" w:rsidR="00FB6C77" w:rsidRPr="009A1129" w:rsidRDefault="00FB6C77" w:rsidP="00267720">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Salariaţii care urmează, completează, îşi finalizează studiile, precum şi cei care se prezintă la concursul pentru ocuparea unui post sau unei funcţii în învăţământ au dreptul la concedii fără plată pentru pregătirea examenelor sau a concursului, a căror durată însumată nu poate depăşi 90 de zile lucrătoare pe an calendaristic; aceste concedii nu afectează vechimea în învăţământ/în muncă.</w:t>
      </w:r>
    </w:p>
    <w:p w14:paraId="60841E65" w14:textId="77777777" w:rsidR="00FB6C77" w:rsidRPr="009A1129" w:rsidRDefault="00FB6C77" w:rsidP="00267720">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 Salariaţii beneficiază şi de alte concedii fără plată, pe durate determinate, stabilite prin acordul părţilor.</w:t>
      </w:r>
    </w:p>
    <w:p w14:paraId="478EE394" w14:textId="77777777" w:rsidR="00FB6C77" w:rsidRPr="009A1129" w:rsidRDefault="00FB6C77" w:rsidP="00267720">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(4) Cadrele didactice titulare au dreptul la concediu fără plată pe timp de un an şcolar, o dată la 10 ani, cu aprobarea consiliului de administraţie al unităţii de învăţământ/inspectoratului şcolar (în cazul personalului didactic de conducere, de îndrumare şi de control), cu rezervarea postului didactic/catedrei pe perioada respectivă.</w:t>
      </w:r>
    </w:p>
    <w:p w14:paraId="4FBD8B44" w14:textId="77777777" w:rsidR="00FB6C77" w:rsidRPr="009A1129" w:rsidRDefault="00FB6C77" w:rsidP="00267720">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(5) Concediul prevăzut la alin. (4) poate fi acordat şi anterior împlinirii a 10 ani de vechime. Personalul didactic titular cu peste 10 ani vechime în învăţământ, care nu şi-a valorificat acest drept, poate beneficia de concediul fără plată şi cumulat, în doi ani şcolari, în baza unei declaraţii pe proprie răspundere că nu i s-a acordat acest concediu de la data angajării până la momentul cererii.</w:t>
      </w:r>
    </w:p>
    <w:p w14:paraId="35949C20" w14:textId="77777777" w:rsidR="00FB6C77" w:rsidRPr="009A1129" w:rsidRDefault="00FB6C77" w:rsidP="00267720">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45.</w:t>
      </w:r>
    </w:p>
    <w:p w14:paraId="21364B19" w14:textId="77777777" w:rsidR="00FB6C77" w:rsidRPr="009A1129" w:rsidRDefault="00FB6C77" w:rsidP="00267720">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Pe lângă concediul paternal prevăzut la art. 43 alin. (1) lit. b) din prezentul contract, tatăl are dreptul la un concediu de cel puţin o lună din perioada totală a concediului pentru creşterea copilului, în conformitate cu dispoziţiile art. 11 lit. a) din Ordona</w:t>
      </w:r>
      <w:r w:rsidR="003A7270" w:rsidRPr="009A1129">
        <w:rPr>
          <w:rFonts w:ascii="Times New Roman" w:hAnsi="Times New Roman" w:cs="Times New Roman"/>
          <w:sz w:val="24"/>
          <w:szCs w:val="24"/>
          <w:lang w:val="ro-RO"/>
        </w:rPr>
        <w:t xml:space="preserve">nţa de urgenţă a Guvernului nr. </w:t>
      </w:r>
      <w:r w:rsidRPr="009A1129">
        <w:rPr>
          <w:rFonts w:ascii="Times New Roman" w:hAnsi="Times New Roman" w:cs="Times New Roman"/>
          <w:sz w:val="24"/>
          <w:szCs w:val="24"/>
          <w:lang w:val="ro-RO"/>
        </w:rPr>
        <w:t>111/2010 privind concediul şi indemnizaţia lunară pentru creşterea copiilor, cu modificările şi completările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ulterioare.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acest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drept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beneficiază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şi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mama,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situaţia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în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care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tatăl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este beneficiarul concediului pentru creşterea copilului.</w:t>
      </w:r>
    </w:p>
    <w:p w14:paraId="3AEBBEE5" w14:textId="77777777" w:rsidR="00FB6C77" w:rsidRPr="009A1129" w:rsidRDefault="00FB6C77" w:rsidP="00267720">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În cazul decesului părintelui aflat în concediu pentru creşterea şi îngrijirea copilului, celălalt părinte, la cererea sa, beneficiază de concediul rămas neutilizat la data decesului.</w:t>
      </w:r>
    </w:p>
    <w:p w14:paraId="3E87ED2A" w14:textId="3D5D1680" w:rsidR="00D01D87" w:rsidRDefault="00D01D87" w:rsidP="003A7270">
      <w:pPr>
        <w:spacing w:line="276" w:lineRule="auto"/>
        <w:jc w:val="center"/>
        <w:rPr>
          <w:rFonts w:ascii="Times New Roman" w:hAnsi="Times New Roman" w:cs="Times New Roman"/>
          <w:b/>
          <w:sz w:val="28"/>
          <w:szCs w:val="24"/>
          <w:lang w:val="ro-RO"/>
        </w:rPr>
      </w:pPr>
    </w:p>
    <w:p w14:paraId="3734FD20" w14:textId="171BAE6A" w:rsidR="00AD4E33" w:rsidRDefault="00AD4E33" w:rsidP="003A7270">
      <w:pPr>
        <w:spacing w:line="276" w:lineRule="auto"/>
        <w:jc w:val="center"/>
        <w:rPr>
          <w:rFonts w:ascii="Times New Roman" w:hAnsi="Times New Roman" w:cs="Times New Roman"/>
          <w:b/>
          <w:sz w:val="28"/>
          <w:szCs w:val="24"/>
          <w:lang w:val="ro-RO"/>
        </w:rPr>
      </w:pPr>
    </w:p>
    <w:p w14:paraId="1BFECFE2" w14:textId="77777777" w:rsidR="00AD4E33" w:rsidRPr="009A1129" w:rsidRDefault="00AD4E33" w:rsidP="003A7270">
      <w:pPr>
        <w:spacing w:line="276" w:lineRule="auto"/>
        <w:jc w:val="center"/>
        <w:rPr>
          <w:rFonts w:ascii="Times New Roman" w:hAnsi="Times New Roman" w:cs="Times New Roman"/>
          <w:b/>
          <w:sz w:val="28"/>
          <w:szCs w:val="24"/>
          <w:lang w:val="ro-RO"/>
        </w:rPr>
      </w:pPr>
    </w:p>
    <w:p w14:paraId="4CDBF76A" w14:textId="059314E4" w:rsidR="00096E6D" w:rsidRPr="009A1129" w:rsidRDefault="00FB6C77" w:rsidP="006D2089">
      <w:pPr>
        <w:pStyle w:val="Heading1"/>
        <w:rPr>
          <w:lang w:val="ro-RO"/>
        </w:rPr>
      </w:pPr>
      <w:bookmarkStart w:id="16" w:name="_Toc114974631"/>
      <w:r w:rsidRPr="009A1129">
        <w:rPr>
          <w:lang w:val="ro-RO"/>
        </w:rPr>
        <w:lastRenderedPageBreak/>
        <w:t>CAPITOLUL VII</w:t>
      </w:r>
      <w:bookmarkEnd w:id="16"/>
      <w:r w:rsidR="006D2089" w:rsidRPr="009A1129">
        <w:rPr>
          <w:lang w:val="ro-RO"/>
        </w:rPr>
        <w:t xml:space="preserve"> </w:t>
      </w:r>
    </w:p>
    <w:p w14:paraId="3F588E49" w14:textId="745DC859" w:rsidR="00BC2C81" w:rsidRPr="009A1129" w:rsidRDefault="004D4EDB" w:rsidP="006D2089">
      <w:pPr>
        <w:pStyle w:val="Heading1"/>
        <w:rPr>
          <w:lang w:val="ro-RO"/>
        </w:rPr>
      </w:pPr>
      <w:bookmarkStart w:id="17" w:name="_Toc114974632"/>
      <w:r w:rsidRPr="009A1129">
        <w:rPr>
          <w:lang w:val="ro-RO"/>
        </w:rPr>
        <w:t>COMBATEREA DISCRIMINĂRII</w:t>
      </w:r>
      <w:bookmarkEnd w:id="17"/>
    </w:p>
    <w:p w14:paraId="0CA029B1" w14:textId="78EF4429" w:rsidR="00FB6C77" w:rsidRPr="009A1129" w:rsidRDefault="00667F2C" w:rsidP="00667F2C">
      <w:pPr>
        <w:pStyle w:val="Heading2"/>
        <w:spacing w:after="240"/>
        <w:rPr>
          <w:lang w:val="ro-RO"/>
        </w:rPr>
      </w:pPr>
      <w:bookmarkStart w:id="18" w:name="_Toc114974633"/>
      <w:r w:rsidRPr="009A1129">
        <w:rPr>
          <w:lang w:val="ro-RO"/>
        </w:rPr>
        <w:t>VII.1. Principiul nediscriminării şi respectării demnităţii salariaţilor</w:t>
      </w:r>
      <w:bookmarkEnd w:id="18"/>
    </w:p>
    <w:p w14:paraId="776C2F7C" w14:textId="77777777"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46.</w:t>
      </w:r>
    </w:p>
    <w:p w14:paraId="0C6698A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Unitatea respecta prevederile legale cu privire la nediscriminare si la respectarea demnitatii umane si aplica principiul egalitatii de tratament fata de toti salariatii sai. Astfel relaţiile de munca din cadrul unităţii nu sunt condiţionate:</w:t>
      </w:r>
    </w:p>
    <w:p w14:paraId="56FA1BFF"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participarea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la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o</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activitate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economică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sau</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exercitarea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liberă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unei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profesii,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 apartenența salariatului la o anumită rasă, naţionalitate, etnie, religie, categorie socială, de convingerile, sexul sau orientarea sexuală, de vârsta sau de apartenența salariatului la o categorie defavorizată;</w:t>
      </w:r>
    </w:p>
    <w:p w14:paraId="5410F8B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b)</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la angajarea în muncă a unei persoane pe motiv ca aceasta aparţine unei rase, naţionalităţi, etnii, religii, categorii sociale sau categorii defavorizate ori datorită convingerilor, vârstei, sexului sau orientării sexuale a acesteia;</w:t>
      </w:r>
    </w:p>
    <w:p w14:paraId="2A22D169"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c)</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la ocuparea unui post, prin anunţ sau concurs organizat de unitate sau de reprezentantul acesteia, de apartenenţa la o rasă, naţionalitate, etnie, religie, categorie socială sau categorie defavorizată, de vârsta, de sexul sau orientarea sexuală, respectiv de convingerile candidaţilor;</w:t>
      </w:r>
    </w:p>
    <w:p w14:paraId="14C87AD2"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d)</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la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acordarea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prestaţiilor</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sociale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care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beneficiază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salariaţii,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datorită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apartenenţei angajaţilor la o rasă, naţionalitate, comunitate lingvistica, origine etnică, religie, categorie socială sau categorie defavorizată ori datorită vârstei, sexului, orientării sexuale sau convingerilor acestora;</w:t>
      </w:r>
    </w:p>
    <w:p w14:paraId="6A1C7D50"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Reglementările legale mai sus precizate nu pot fi interpretate în sensul restrângerii dreptului unităţii de a refuza angajarea unei persoane care nu corespunde cerinţelor şi standardelor uzuale în domeniul respectiv, atât timp cât refuzul nu constituie un act de discriminare.</w:t>
      </w:r>
    </w:p>
    <w:p w14:paraId="62005AA6"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 Unitatea va asigura confidenţialitatea datelor privitoare la rasa, naţionalitatea, etnia, religia, sexul, orientarea sexuală sau a altor date cu caracter personal care privesc persoanele aflate în căutarea unui loc de muncă.</w:t>
      </w:r>
    </w:p>
    <w:p w14:paraId="42A2846C" w14:textId="0F524C1C" w:rsidR="00FB6C77" w:rsidRPr="009A1129" w:rsidRDefault="00FB6C77" w:rsidP="00FB6C77">
      <w:pPr>
        <w:spacing w:line="276" w:lineRule="auto"/>
        <w:jc w:val="both"/>
        <w:rPr>
          <w:rFonts w:ascii="Times New Roman" w:hAnsi="Times New Roman" w:cs="Times New Roman"/>
          <w:b/>
          <w:bCs/>
          <w:sz w:val="24"/>
          <w:szCs w:val="24"/>
          <w:lang w:val="ro-RO"/>
        </w:rPr>
      </w:pPr>
      <w:r w:rsidRPr="009A1129">
        <w:rPr>
          <w:rFonts w:ascii="Times New Roman" w:hAnsi="Times New Roman" w:cs="Times New Roman"/>
          <w:b/>
          <w:bCs/>
          <w:sz w:val="24"/>
          <w:szCs w:val="24"/>
          <w:lang w:val="ro-RO"/>
        </w:rPr>
        <w:t>Art.47.</w:t>
      </w:r>
    </w:p>
    <w:p w14:paraId="4B14413A" w14:textId="6DF165AE"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Prin egalitatea de şanse şi de tratament între femei şi bărbaţi în relaţiile de muncă se înţelege accesul nediscriminatoriu la:</w:t>
      </w:r>
    </w:p>
    <w:p w14:paraId="63172D4D" w14:textId="77777777"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alegerea ori exercitarea liberă a unei profesii sau activităţi;</w:t>
      </w:r>
    </w:p>
    <w:p w14:paraId="131EAFF2" w14:textId="69DC1B9B"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angajare în toate posturile vacante şi la toate nivelurile ierarhiei profesionale;</w:t>
      </w:r>
    </w:p>
    <w:p w14:paraId="1B5099C1" w14:textId="77777777"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venituri egale pentru muncă de valoare egală;</w:t>
      </w:r>
    </w:p>
    <w:p w14:paraId="413BD4FA" w14:textId="2679D374"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informare şi consiliere profesională, programe de iniţiere, calificare, perfecţionare, specializare şi recalificare profesională, inclusiv ucenicia;</w:t>
      </w:r>
    </w:p>
    <w:p w14:paraId="2F664946" w14:textId="77777777"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lastRenderedPageBreak/>
        <w:t>- promovare la orice nivel ierarhic şi profesional;</w:t>
      </w:r>
    </w:p>
    <w:p w14:paraId="734C4C14" w14:textId="37AF2FE8"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condiţii de încadrare în muncă şi de muncă ce respectă normele de sănătate şi securitate în muncă, conform prevederilor legislaţiei în vigoare, inclusiv condiţiile de concediere;</w:t>
      </w:r>
    </w:p>
    <w:p w14:paraId="5FDD3021" w14:textId="2A58F7B9"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beneficii, altele decât cele de natură salarială, precum şi la sistemele publice şi private de securitate socială;</w:t>
      </w:r>
    </w:p>
    <w:p w14:paraId="76B79BFC" w14:textId="3282FA2F"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organizaţii patronale, sindicale şi organisme profesionale, precum şi la beneficiile acordate de acestea;</w:t>
      </w:r>
    </w:p>
    <w:p w14:paraId="7CE81020" w14:textId="5BF0A7F2"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prestaţii şi servicii sociale, acordate în conformitate cu legislaţia în vigoare.</w:t>
      </w:r>
    </w:p>
    <w:p w14:paraId="67828B86" w14:textId="22211F76"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(2) Pentru prevenirea şi eliminarea oricăror comportamente, definite drept discriminare bazată pe criteriul de sex, </w:t>
      </w:r>
      <w:r w:rsidR="00981A89" w:rsidRPr="009A1129">
        <w:rPr>
          <w:rFonts w:ascii="Times New Roman" w:hAnsi="Times New Roman" w:cs="Times New Roman"/>
          <w:sz w:val="24"/>
          <w:szCs w:val="24"/>
          <w:lang w:val="ro-RO"/>
        </w:rPr>
        <w:t>unitatea</w:t>
      </w:r>
      <w:r w:rsidRPr="009A1129">
        <w:rPr>
          <w:rFonts w:ascii="Times New Roman" w:hAnsi="Times New Roman" w:cs="Times New Roman"/>
          <w:sz w:val="24"/>
          <w:szCs w:val="24"/>
          <w:lang w:val="ro-RO"/>
        </w:rPr>
        <w:t xml:space="preserve"> are următoarele obligaţii:</w:t>
      </w:r>
    </w:p>
    <w:p w14:paraId="618FBF29" w14:textId="4FC84C78" w:rsidR="00002B31" w:rsidRPr="009A1129" w:rsidRDefault="00002B31" w:rsidP="002B08BC">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 </w:t>
      </w:r>
      <w:r w:rsidR="002B08BC" w:rsidRPr="009A1129">
        <w:rPr>
          <w:rFonts w:ascii="Times New Roman" w:hAnsi="Times New Roman" w:cs="Times New Roman"/>
          <w:sz w:val="24"/>
          <w:szCs w:val="24"/>
          <w:lang w:val="ro-RO"/>
        </w:rPr>
        <w:t xml:space="preserve"> să asigure </w:t>
      </w:r>
      <w:r w:rsidRPr="009A1129">
        <w:rPr>
          <w:rFonts w:ascii="Times New Roman" w:hAnsi="Times New Roman" w:cs="Times New Roman"/>
          <w:sz w:val="24"/>
          <w:szCs w:val="24"/>
          <w:lang w:val="ro-RO"/>
        </w:rPr>
        <w:t>egalitatea de şanse şi de tratament între angajaţi, femei şi bărbaţi, în cadrul relaţiilor de muncă de orice fel</w:t>
      </w:r>
      <w:r w:rsidR="002B08BC" w:rsidRPr="009A1129">
        <w:rPr>
          <w:rFonts w:ascii="Times New Roman" w:hAnsi="Times New Roman" w:cs="Times New Roman"/>
          <w:sz w:val="24"/>
          <w:szCs w:val="24"/>
          <w:lang w:val="ro-RO"/>
        </w:rPr>
        <w:t>;</w:t>
      </w:r>
    </w:p>
    <w:p w14:paraId="4B06A32B" w14:textId="61C6B171"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 </w:t>
      </w:r>
      <w:r w:rsidR="002B08BC" w:rsidRPr="009A1129">
        <w:rPr>
          <w:rFonts w:ascii="Times New Roman" w:hAnsi="Times New Roman" w:cs="Times New Roman"/>
          <w:sz w:val="24"/>
          <w:szCs w:val="24"/>
          <w:lang w:val="ro-RO"/>
        </w:rPr>
        <w:t>să sancționeze disciplinar</w:t>
      </w:r>
      <w:r w:rsidRPr="009A1129">
        <w:rPr>
          <w:rFonts w:ascii="Times New Roman" w:hAnsi="Times New Roman" w:cs="Times New Roman"/>
          <w:sz w:val="24"/>
          <w:szCs w:val="24"/>
          <w:lang w:val="ro-RO"/>
        </w:rPr>
        <w:t xml:space="preserve"> angajaţii care încalcă demnitatea personală</w:t>
      </w:r>
      <w:r w:rsidR="002B08BC"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 altor angajaţi prin crearea de medii degradante, de intimidare, de ostilitate,</w:t>
      </w:r>
      <w:r w:rsidR="002B08BC"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 umilire sau ofensatoare, prin acţiuni de discriminare</w:t>
      </w:r>
      <w:r w:rsidR="002B08BC" w:rsidRPr="009A1129">
        <w:rPr>
          <w:rFonts w:ascii="Times New Roman" w:hAnsi="Times New Roman" w:cs="Times New Roman"/>
          <w:sz w:val="24"/>
          <w:szCs w:val="24"/>
          <w:lang w:val="ro-RO"/>
        </w:rPr>
        <w:t>;</w:t>
      </w:r>
    </w:p>
    <w:p w14:paraId="49F3252D" w14:textId="3AA1B621"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w:t>
      </w:r>
      <w:r w:rsidR="002B08BC" w:rsidRPr="009A1129">
        <w:rPr>
          <w:rFonts w:ascii="Times New Roman" w:hAnsi="Times New Roman" w:cs="Times New Roman"/>
          <w:sz w:val="24"/>
          <w:szCs w:val="24"/>
          <w:lang w:val="ro-RO"/>
        </w:rPr>
        <w:t xml:space="preserve"> să informeze angajații</w:t>
      </w:r>
      <w:r w:rsidRPr="009A1129">
        <w:rPr>
          <w:rFonts w:ascii="Times New Roman" w:hAnsi="Times New Roman" w:cs="Times New Roman"/>
          <w:sz w:val="24"/>
          <w:szCs w:val="24"/>
          <w:lang w:val="ro-RO"/>
        </w:rPr>
        <w:t>, inclusiv prin afişare în locuri vizibile,</w:t>
      </w:r>
      <w:r w:rsidR="002B08BC"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asupra drepturilor pe care aceştia le au în ceea ce priveşte respectarea egalităţii</w:t>
      </w:r>
      <w:r w:rsidR="002B08BC"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 şanse şi de tratament între femei şi bărbaţi în relaţiile de muncă</w:t>
      </w:r>
      <w:r w:rsidR="002B08BC" w:rsidRPr="009A1129">
        <w:rPr>
          <w:rFonts w:ascii="Times New Roman" w:hAnsi="Times New Roman" w:cs="Times New Roman"/>
          <w:sz w:val="24"/>
          <w:szCs w:val="24"/>
          <w:lang w:val="ro-RO"/>
        </w:rPr>
        <w:t>;</w:t>
      </w:r>
    </w:p>
    <w:p w14:paraId="74F718CB" w14:textId="07EFCDAB"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să informeze imediat după ce a fost sesizat autorităţile publice abilitate cu</w:t>
      </w:r>
      <w:r w:rsidR="002B08BC"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aplicarea şi controlul respectării legislaţiei privind egalitatea de şanse şi de</w:t>
      </w:r>
      <w:r w:rsidR="002B08BC"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tratament între femei şi bărbaţi.</w:t>
      </w:r>
    </w:p>
    <w:p w14:paraId="6D806AA8" w14:textId="5BD6ECF9" w:rsidR="00002B31" w:rsidRPr="009A1129" w:rsidRDefault="002B08BC"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w:t>
      </w:r>
      <w:r w:rsidR="00002B31" w:rsidRPr="009A1129">
        <w:rPr>
          <w:rFonts w:ascii="Times New Roman" w:hAnsi="Times New Roman" w:cs="Times New Roman"/>
          <w:sz w:val="24"/>
          <w:szCs w:val="24"/>
          <w:lang w:val="ro-RO"/>
        </w:rPr>
        <w:t xml:space="preserve"> Este interzisă discriminarea prin utilizarea unor practici</w:t>
      </w:r>
      <w:r w:rsidRPr="009A1129">
        <w:rPr>
          <w:rFonts w:ascii="Times New Roman" w:hAnsi="Times New Roman" w:cs="Times New Roman"/>
          <w:sz w:val="24"/>
          <w:szCs w:val="24"/>
          <w:lang w:val="ro-RO"/>
        </w:rPr>
        <w:t xml:space="preserve"> </w:t>
      </w:r>
      <w:r w:rsidR="00002B31" w:rsidRPr="009A1129">
        <w:rPr>
          <w:rFonts w:ascii="Times New Roman" w:hAnsi="Times New Roman" w:cs="Times New Roman"/>
          <w:sz w:val="24"/>
          <w:szCs w:val="24"/>
          <w:lang w:val="ro-RO"/>
        </w:rPr>
        <w:t>care dezavantajează persoanele de un anumit sex, în legătură cu relaţiile de</w:t>
      </w:r>
      <w:r w:rsidRPr="009A1129">
        <w:rPr>
          <w:rFonts w:ascii="Times New Roman" w:hAnsi="Times New Roman" w:cs="Times New Roman"/>
          <w:sz w:val="24"/>
          <w:szCs w:val="24"/>
          <w:lang w:val="ro-RO"/>
        </w:rPr>
        <w:t xml:space="preserve"> </w:t>
      </w:r>
      <w:r w:rsidR="00002B31" w:rsidRPr="009A1129">
        <w:rPr>
          <w:rFonts w:ascii="Times New Roman" w:hAnsi="Times New Roman" w:cs="Times New Roman"/>
          <w:sz w:val="24"/>
          <w:szCs w:val="24"/>
          <w:lang w:val="ro-RO"/>
        </w:rPr>
        <w:t>muncă, referitoare la:</w:t>
      </w:r>
    </w:p>
    <w:p w14:paraId="7D5EC914" w14:textId="225DDD5C"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anunţarea, organizarea concursurilor sau examenelor şi selecţia candidaţilor</w:t>
      </w:r>
      <w:r w:rsidR="002B08BC"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pentru ocuparea posturilor vacante;</w:t>
      </w:r>
    </w:p>
    <w:p w14:paraId="31A7752F" w14:textId="10423580"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încheierea, suspendarea, modificarea şi/sau încetarea raportului juridic de</w:t>
      </w:r>
      <w:r w:rsidR="002B08BC"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muncă ori de serviciu;</w:t>
      </w:r>
    </w:p>
    <w:p w14:paraId="004768B1" w14:textId="77777777"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stabilirea sau modificarea atribuţiilor din fişa postului;</w:t>
      </w:r>
    </w:p>
    <w:p w14:paraId="4E87EEE5" w14:textId="77777777"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stabilirea remuneraţiei;</w:t>
      </w:r>
    </w:p>
    <w:p w14:paraId="1116AF10" w14:textId="640CC2AD"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beneficii, altele decât cele de natură salarială, precum şi la securitate</w:t>
      </w:r>
      <w:r w:rsidR="002B08BC"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socială;</w:t>
      </w:r>
    </w:p>
    <w:p w14:paraId="68F03D2E" w14:textId="741B4C5C"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informare şi consiliere profesională, programe de iniţiere, calificare,</w:t>
      </w:r>
      <w:r w:rsidR="002B08BC"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perfecţionare, specializare şi recalificare profesională;</w:t>
      </w:r>
    </w:p>
    <w:p w14:paraId="636808BE" w14:textId="77777777"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evaluarea performanţelor profesionale individuale;</w:t>
      </w:r>
    </w:p>
    <w:p w14:paraId="2924449B" w14:textId="77777777"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promovarea profesională;</w:t>
      </w:r>
    </w:p>
    <w:p w14:paraId="6F68B124" w14:textId="77777777"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aplicarea măsurilor disciplinare;</w:t>
      </w:r>
    </w:p>
    <w:p w14:paraId="1E60B32F" w14:textId="77777777"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lastRenderedPageBreak/>
        <w:t>- dreptul de aderare la sindicat şi accesul la facilităţile acordate de acesta;</w:t>
      </w:r>
    </w:p>
    <w:p w14:paraId="633E85FE" w14:textId="7EC6C459" w:rsidR="00002B31" w:rsidRPr="009A1129" w:rsidRDefault="00002B31" w:rsidP="00002B31">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orice alte condiţii de prestare a muncii, potrivit legislaţiei în vigoare.</w:t>
      </w:r>
    </w:p>
    <w:p w14:paraId="6FBEEF36" w14:textId="728B3982"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w:t>
      </w:r>
      <w:r w:rsidR="002B08BC" w:rsidRPr="009A1129">
        <w:rPr>
          <w:rFonts w:ascii="Times New Roman" w:hAnsi="Times New Roman" w:cs="Times New Roman"/>
          <w:sz w:val="24"/>
          <w:szCs w:val="24"/>
          <w:lang w:val="ro-RO"/>
        </w:rPr>
        <w:t>4</w:t>
      </w:r>
      <w:r w:rsidRPr="009A1129">
        <w:rPr>
          <w:rFonts w:ascii="Times New Roman" w:hAnsi="Times New Roman" w:cs="Times New Roman"/>
          <w:sz w:val="24"/>
          <w:szCs w:val="24"/>
          <w:lang w:val="ro-RO"/>
        </w:rPr>
        <w: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Maternitatea nu poate constitui un motiv de discriminare.</w:t>
      </w:r>
    </w:p>
    <w:p w14:paraId="0AEBCB81" w14:textId="03FBC6E4"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w:t>
      </w:r>
      <w:r w:rsidR="002B08BC" w:rsidRPr="009A1129">
        <w:rPr>
          <w:rFonts w:ascii="Times New Roman" w:hAnsi="Times New Roman" w:cs="Times New Roman"/>
          <w:sz w:val="24"/>
          <w:szCs w:val="24"/>
          <w:lang w:val="ro-RO"/>
        </w:rPr>
        <w:t>5</w:t>
      </w:r>
      <w:r w:rsidRPr="009A1129">
        <w:rPr>
          <w:rFonts w:ascii="Times New Roman" w:hAnsi="Times New Roman" w:cs="Times New Roman"/>
          <w:sz w:val="24"/>
          <w:szCs w:val="24"/>
          <w:lang w:val="ro-RO"/>
        </w:rPr>
        <w: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Orice tratament mai puţin favorabil aplicat unei femei legat</w:t>
      </w:r>
      <w:r w:rsidR="003A7270" w:rsidRPr="009A1129">
        <w:rPr>
          <w:rFonts w:ascii="Times New Roman" w:hAnsi="Times New Roman" w:cs="Times New Roman"/>
          <w:sz w:val="24"/>
          <w:szCs w:val="24"/>
          <w:lang w:val="ro-RO"/>
        </w:rPr>
        <w:t xml:space="preserve"> de sarcina sau de concediul de </w:t>
      </w:r>
      <w:r w:rsidRPr="009A1129">
        <w:rPr>
          <w:rFonts w:ascii="Times New Roman" w:hAnsi="Times New Roman" w:cs="Times New Roman"/>
          <w:sz w:val="24"/>
          <w:szCs w:val="24"/>
          <w:lang w:val="ro-RO"/>
        </w:rPr>
        <w:t>maternitate contituie discriminare în sensul prezentului regulament.</w:t>
      </w:r>
    </w:p>
    <w:p w14:paraId="12EAC219" w14:textId="2D682D11"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w:t>
      </w:r>
      <w:r w:rsidR="002B08BC" w:rsidRPr="009A1129">
        <w:rPr>
          <w:rFonts w:ascii="Times New Roman" w:hAnsi="Times New Roman" w:cs="Times New Roman"/>
          <w:sz w:val="24"/>
          <w:szCs w:val="24"/>
          <w:lang w:val="ro-RO"/>
        </w:rPr>
        <w:t>6</w:t>
      </w:r>
      <w:r w:rsidRPr="009A1129">
        <w:rPr>
          <w:rFonts w:ascii="Times New Roman" w:hAnsi="Times New Roman" w:cs="Times New Roman"/>
          <w:sz w:val="24"/>
          <w:szCs w:val="24"/>
          <w:lang w:val="ro-RO"/>
        </w:rPr>
        <w: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Este interzis să se solicite unei candidate, în vederea angajării, să prezinte un test de sarcină şi să semneze un angajament că nu va rămâne însărcinată sau că nu va naşte pe durata de valabilitate a contractului individual de muncă.</w:t>
      </w:r>
    </w:p>
    <w:p w14:paraId="5324EF54" w14:textId="5D623B4A" w:rsidR="00FB6C77" w:rsidRPr="009A1129" w:rsidRDefault="00FB6C77" w:rsidP="009A1129">
      <w:pPr>
        <w:spacing w:before="240"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w:t>
      </w:r>
      <w:r w:rsidR="002B08BC" w:rsidRPr="009A1129">
        <w:rPr>
          <w:rFonts w:ascii="Times New Roman" w:hAnsi="Times New Roman" w:cs="Times New Roman"/>
          <w:sz w:val="24"/>
          <w:szCs w:val="24"/>
          <w:lang w:val="ro-RO"/>
        </w:rPr>
        <w:t>7</w:t>
      </w:r>
      <w:r w:rsidRPr="009A1129">
        <w:rPr>
          <w:rFonts w:ascii="Times New Roman" w:hAnsi="Times New Roman" w:cs="Times New Roman"/>
          <w:sz w:val="24"/>
          <w:szCs w:val="24"/>
          <w:lang w:val="ro-RO"/>
        </w:rPr>
        <w: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Sunt exceptate de la aplicarea prevederilor alin. (</w:t>
      </w:r>
      <w:r w:rsidR="00981A89" w:rsidRPr="009A1129">
        <w:rPr>
          <w:rFonts w:ascii="Times New Roman" w:hAnsi="Times New Roman" w:cs="Times New Roman"/>
          <w:sz w:val="24"/>
          <w:szCs w:val="24"/>
          <w:lang w:val="ro-RO"/>
        </w:rPr>
        <w:t>4</w:t>
      </w:r>
      <w:r w:rsidRPr="009A1129">
        <w:rPr>
          <w:rFonts w:ascii="Times New Roman" w:hAnsi="Times New Roman" w:cs="Times New Roman"/>
          <w:sz w:val="24"/>
          <w:szCs w:val="24"/>
          <w:lang w:val="ro-RO"/>
        </w:rPr>
        <w:t>) acele locuri de muncă interzise femeilor gravide şi/sau care alăptează, datorită naturii ori condiţiilor particulare de prestare a muncii.</w:t>
      </w:r>
    </w:p>
    <w:p w14:paraId="26A7AD68" w14:textId="183D8AE7" w:rsidR="00C14655" w:rsidRPr="009A1129" w:rsidRDefault="00595F82" w:rsidP="00667F2C">
      <w:pPr>
        <w:pStyle w:val="Heading2"/>
        <w:rPr>
          <w:szCs w:val="28"/>
          <w:lang w:val="ro-RO"/>
        </w:rPr>
      </w:pPr>
      <w:bookmarkStart w:id="19" w:name="_Toc114974634"/>
      <w:r w:rsidRPr="009A1129">
        <w:rPr>
          <w:szCs w:val="28"/>
          <w:lang w:val="ro-RO"/>
        </w:rPr>
        <w:t>VII.2. P</w:t>
      </w:r>
      <w:r w:rsidR="00667F2C" w:rsidRPr="009A1129">
        <w:rPr>
          <w:szCs w:val="28"/>
          <w:lang w:val="ro-RO"/>
        </w:rPr>
        <w:t>revenirea și eliminarea discriminării din mediul școlar</w:t>
      </w:r>
      <w:bookmarkEnd w:id="19"/>
    </w:p>
    <w:p w14:paraId="1C91DA65" w14:textId="0D9D535B" w:rsidR="009756DF" w:rsidRPr="009A1129" w:rsidRDefault="009756DF" w:rsidP="009756DF">
      <w:pPr>
        <w:spacing w:line="276" w:lineRule="auto"/>
        <w:jc w:val="both"/>
        <w:rPr>
          <w:rFonts w:ascii="Times New Roman" w:hAnsi="Times New Roman" w:cs="Times New Roman"/>
          <w:b/>
          <w:bCs/>
          <w:sz w:val="24"/>
          <w:szCs w:val="24"/>
          <w:lang w:val="ro-RO"/>
        </w:rPr>
      </w:pPr>
      <w:r w:rsidRPr="009A1129">
        <w:rPr>
          <w:rFonts w:ascii="Times New Roman" w:hAnsi="Times New Roman" w:cs="Times New Roman"/>
          <w:b/>
          <w:bCs/>
          <w:sz w:val="24"/>
          <w:szCs w:val="24"/>
          <w:lang w:val="ro-RO"/>
        </w:rPr>
        <w:t xml:space="preserve">Art. </w:t>
      </w:r>
      <w:r w:rsidR="0015429A" w:rsidRPr="009A1129">
        <w:rPr>
          <w:rFonts w:ascii="Times New Roman" w:hAnsi="Times New Roman" w:cs="Times New Roman"/>
          <w:b/>
          <w:bCs/>
          <w:sz w:val="24"/>
          <w:szCs w:val="24"/>
          <w:lang w:val="ro-RO"/>
        </w:rPr>
        <w:t>48</w:t>
      </w:r>
    </w:p>
    <w:p w14:paraId="22742504" w14:textId="7F7CF35F" w:rsidR="009756DF" w:rsidRPr="009A1129" w:rsidRDefault="009756DF" w:rsidP="009756DF">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În </w:t>
      </w:r>
      <w:r w:rsidR="00595F82" w:rsidRPr="009A1129">
        <w:rPr>
          <w:rFonts w:ascii="Times New Roman" w:hAnsi="Times New Roman" w:cs="Times New Roman"/>
          <w:sz w:val="24"/>
          <w:szCs w:val="24"/>
          <w:lang w:val="ro-RO"/>
        </w:rPr>
        <w:t xml:space="preserve">cadrul unității, </w:t>
      </w:r>
      <w:r w:rsidRPr="009A1129">
        <w:rPr>
          <w:rFonts w:ascii="Times New Roman" w:hAnsi="Times New Roman" w:cs="Times New Roman"/>
          <w:sz w:val="24"/>
          <w:szCs w:val="24"/>
          <w:lang w:val="ro-RO"/>
        </w:rPr>
        <w:t>toți elevii sunt respectați și integrați, fiind interzise segregarea, discriminarea și excluderea, generate de origine etnică, dizabilităţile şi/ sau cerinţele educaţionale speciale, origine culturală sau socio-economică, limbă maternă, performanţele şcolare ale beneficiarilor primari ai educaţiei.</w:t>
      </w:r>
    </w:p>
    <w:p w14:paraId="5CBCD980" w14:textId="7DA42FC2" w:rsidR="009756DF" w:rsidRPr="009A1129" w:rsidRDefault="009756DF" w:rsidP="009756DF">
      <w:pPr>
        <w:spacing w:line="276" w:lineRule="auto"/>
        <w:jc w:val="both"/>
        <w:rPr>
          <w:rFonts w:ascii="Times New Roman" w:hAnsi="Times New Roman" w:cs="Times New Roman"/>
          <w:b/>
          <w:bCs/>
          <w:sz w:val="24"/>
          <w:szCs w:val="24"/>
          <w:lang w:val="ro-RO"/>
        </w:rPr>
      </w:pPr>
      <w:r w:rsidRPr="009A1129">
        <w:rPr>
          <w:rFonts w:ascii="Times New Roman" w:hAnsi="Times New Roman" w:cs="Times New Roman"/>
          <w:b/>
          <w:bCs/>
          <w:sz w:val="24"/>
          <w:szCs w:val="24"/>
          <w:lang w:val="ro-RO"/>
        </w:rPr>
        <w:t xml:space="preserve">Art. </w:t>
      </w:r>
      <w:r w:rsidR="0015429A" w:rsidRPr="009A1129">
        <w:rPr>
          <w:rFonts w:ascii="Times New Roman" w:hAnsi="Times New Roman" w:cs="Times New Roman"/>
          <w:b/>
          <w:bCs/>
          <w:sz w:val="24"/>
          <w:szCs w:val="24"/>
          <w:lang w:val="ro-RO"/>
        </w:rPr>
        <w:t>49</w:t>
      </w:r>
    </w:p>
    <w:p w14:paraId="53F0F58A" w14:textId="4024FE74" w:rsidR="009756DF" w:rsidRPr="009A1129" w:rsidRDefault="00C04E5E" w:rsidP="009756DF">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Pentru combaterea acesti fenomen, se va desemna în cadrul unității, c</w:t>
      </w:r>
      <w:r w:rsidR="009756DF" w:rsidRPr="009A1129">
        <w:rPr>
          <w:rFonts w:ascii="Times New Roman" w:hAnsi="Times New Roman" w:cs="Times New Roman"/>
          <w:sz w:val="24"/>
          <w:szCs w:val="24"/>
          <w:lang w:val="ro-RO"/>
        </w:rPr>
        <w:t>omisia pentru prevenirea și eliminarea violenței, a faptelor de corupție și discriminării în mediul  școlar și promovarea interculturalității</w:t>
      </w:r>
      <w:r w:rsidRPr="009A1129">
        <w:rPr>
          <w:rFonts w:ascii="Times New Roman" w:hAnsi="Times New Roman" w:cs="Times New Roman"/>
          <w:sz w:val="24"/>
          <w:szCs w:val="24"/>
          <w:lang w:val="ro-RO"/>
        </w:rPr>
        <w:t xml:space="preserve">, </w:t>
      </w:r>
      <w:r w:rsidR="009756DF"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având</w:t>
      </w:r>
      <w:r w:rsidR="009756DF" w:rsidRPr="009A1129">
        <w:rPr>
          <w:rFonts w:ascii="Times New Roman" w:hAnsi="Times New Roman" w:cs="Times New Roman"/>
          <w:sz w:val="24"/>
          <w:szCs w:val="24"/>
          <w:lang w:val="ro-RO"/>
        </w:rPr>
        <w:t xml:space="preserve"> următoarele atribuţii:</w:t>
      </w:r>
    </w:p>
    <w:p w14:paraId="5E089A81" w14:textId="6E25D083" w:rsidR="009756DF" w:rsidRPr="009A1129" w:rsidRDefault="009756DF" w:rsidP="009756DF">
      <w:pPr>
        <w:tabs>
          <w:tab w:val="left" w:pos="360"/>
        </w:tabs>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a)   evaluează factorii de risc în manifestarea violenţei în </w:t>
      </w:r>
      <w:r w:rsidR="006E352C">
        <w:rPr>
          <w:rFonts w:ascii="Times New Roman" w:hAnsi="Times New Roman" w:cs="Times New Roman"/>
          <w:sz w:val="24"/>
          <w:szCs w:val="24"/>
          <w:lang w:val="ro-RO"/>
        </w:rPr>
        <w:t>unitate</w:t>
      </w:r>
      <w:r w:rsidRPr="009A1129">
        <w:rPr>
          <w:rFonts w:ascii="Times New Roman" w:hAnsi="Times New Roman" w:cs="Times New Roman"/>
          <w:sz w:val="24"/>
          <w:szCs w:val="24"/>
          <w:lang w:val="ro-RO"/>
        </w:rPr>
        <w:t>;</w:t>
      </w:r>
    </w:p>
    <w:p w14:paraId="0B1C2BDF" w14:textId="278A87F1" w:rsidR="009756DF" w:rsidRPr="009A1129" w:rsidRDefault="009756DF" w:rsidP="009756DF">
      <w:pPr>
        <w:tabs>
          <w:tab w:val="left" w:pos="360"/>
        </w:tabs>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b)</w:t>
      </w:r>
      <w:r w:rsidRPr="009A1129">
        <w:rPr>
          <w:rFonts w:ascii="Times New Roman" w:hAnsi="Times New Roman" w:cs="Times New Roman"/>
          <w:sz w:val="24"/>
          <w:szCs w:val="24"/>
          <w:lang w:val="ro-RO"/>
        </w:rPr>
        <w:tab/>
        <w:t xml:space="preserve">gestionează sistemul de comunicare dintre </w:t>
      </w:r>
      <w:r w:rsidR="006E352C">
        <w:rPr>
          <w:rFonts w:ascii="Times New Roman" w:hAnsi="Times New Roman" w:cs="Times New Roman"/>
          <w:sz w:val="24"/>
          <w:szCs w:val="24"/>
          <w:lang w:val="ro-RO"/>
        </w:rPr>
        <w:t>unitate</w:t>
      </w:r>
      <w:r w:rsidRPr="009A1129">
        <w:rPr>
          <w:rFonts w:ascii="Times New Roman" w:hAnsi="Times New Roman" w:cs="Times New Roman"/>
          <w:sz w:val="24"/>
          <w:szCs w:val="24"/>
          <w:lang w:val="ro-RO"/>
        </w:rPr>
        <w:t>, autorități și familie pentru identificarea, monitorizarea și prevenirea actelor de violență/infracțiunilor, prin implicarea tuturor factorilor educaționali;</w:t>
      </w:r>
    </w:p>
    <w:p w14:paraId="52CBB7CB" w14:textId="77777777" w:rsidR="009756DF" w:rsidRPr="009A1129" w:rsidRDefault="009756DF" w:rsidP="009756DF">
      <w:pPr>
        <w:tabs>
          <w:tab w:val="left" w:pos="360"/>
        </w:tabs>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c)</w:t>
      </w:r>
      <w:r w:rsidRPr="009A1129">
        <w:rPr>
          <w:rFonts w:ascii="Times New Roman" w:hAnsi="Times New Roman" w:cs="Times New Roman"/>
          <w:sz w:val="24"/>
          <w:szCs w:val="24"/>
          <w:lang w:val="ro-RO"/>
        </w:rPr>
        <w:tab/>
        <w:t>elaborează propria strategie şi propriul plan de asigurare şi menţinere a unui climat social adecvat educaţiei de calitate, condiţie esenţială pentru prevenirea şi combaterea bullyingului, conform prevederilor din Anexa nr. 1 la OMEC nr. 4343/2020 privind aprobarea Normelor metodologice de aplicare a prevederilor art. 7 alin. (11), art. 561 şi ale pct. 61 din anexa la Legea educaţiei naţionale nr. 1/2011, privind violenţa psihologică – bullying şi în concordanţă cu Strategia pentru reducerea fenomenului de violenţă în unităţile de învăţământ preuniversitar, cu modificările şi completările ulterioare;</w:t>
      </w:r>
    </w:p>
    <w:p w14:paraId="0A3BC6E3" w14:textId="77777777" w:rsidR="009A1129" w:rsidRDefault="009756DF" w:rsidP="009756DF">
      <w:pPr>
        <w:tabs>
          <w:tab w:val="left" w:pos="360"/>
        </w:tabs>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d)</w:t>
      </w:r>
      <w:r w:rsidRPr="009A1129">
        <w:rPr>
          <w:rFonts w:ascii="Times New Roman" w:hAnsi="Times New Roman" w:cs="Times New Roman"/>
          <w:sz w:val="24"/>
          <w:szCs w:val="24"/>
          <w:lang w:val="ro-RO"/>
        </w:rPr>
        <w:tab/>
        <w:t xml:space="preserve">constituie un grup de acţiune antibullying cu rol de prevenire, identificare şi soluţionare a faptelor de bullying, comise între elevi, prin acţiuni fizice, verbale, relaţionale şi/ sau cibernetice, conf. art. 5 (1) din Anexa nr. 1 la OMEC nr. 4343/2020 privind aprobarea Normelor metodologice de aplicare a prevederilor art. 7 alin. (11), art. 561 şi ale pct. 61 din anexa la Legea educaţiei naţionale nr. 1/2011, privind violenţa psihologică – bullying; </w:t>
      </w:r>
    </w:p>
    <w:p w14:paraId="6C56BFE9" w14:textId="51F04960" w:rsidR="009756DF" w:rsidRPr="009A1129" w:rsidRDefault="009756DF" w:rsidP="009756DF">
      <w:pPr>
        <w:tabs>
          <w:tab w:val="left" w:pos="360"/>
        </w:tabs>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lastRenderedPageBreak/>
        <w:t>Profesorul consilier şcolar, în calitate de membru al grupului de acţiune antibullying, îndeplineşte atribuţiile prevăzute la art. 12 din Anexa nr. 3 la OMEC nr. 4343/2020 privind aprobarea Normelor metodologice de aplicare a prevederilor art. 7 alin. (11), art. 561 şi ale pct. 61 din anexa la Legea educaţiei naţionale nr. 1/2011, privind violenţa psihologică – bullying.</w:t>
      </w:r>
    </w:p>
    <w:p w14:paraId="570D2D54" w14:textId="77777777" w:rsidR="009756DF" w:rsidRPr="009A1129" w:rsidRDefault="009756DF" w:rsidP="009756DF">
      <w:pPr>
        <w:tabs>
          <w:tab w:val="left" w:pos="360"/>
        </w:tabs>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e)</w:t>
      </w:r>
      <w:r w:rsidRPr="009A1129">
        <w:rPr>
          <w:rFonts w:ascii="Times New Roman" w:hAnsi="Times New Roman" w:cs="Times New Roman"/>
          <w:sz w:val="24"/>
          <w:szCs w:val="24"/>
          <w:lang w:val="ro-RO"/>
        </w:rPr>
        <w:tab/>
        <w:t>identifică și analizează cazurile şi/ sau suspiciunile de violenţă, discriminare, segregare, excludere care apar în mediul şcolar şi întocmeşte fişe de identificare a violenţei psihologice – bullying în mediul şcolar;</w:t>
      </w:r>
    </w:p>
    <w:p w14:paraId="2F90C7B5" w14:textId="77777777" w:rsidR="009756DF" w:rsidRPr="009A1129" w:rsidRDefault="009756DF" w:rsidP="009756DF">
      <w:pPr>
        <w:tabs>
          <w:tab w:val="left" w:pos="360"/>
        </w:tabs>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f)</w:t>
      </w:r>
      <w:r w:rsidRPr="009A1129">
        <w:rPr>
          <w:rFonts w:ascii="Times New Roman" w:hAnsi="Times New Roman" w:cs="Times New Roman"/>
          <w:sz w:val="24"/>
          <w:szCs w:val="24"/>
          <w:lang w:val="ro-RO"/>
        </w:rPr>
        <w:tab/>
        <w:t>monitorizează, în colaborare cu profesorii diriginţi, comportamentul elevilor şi propune măsurile corespunzătoare;</w:t>
      </w:r>
    </w:p>
    <w:p w14:paraId="604A3C93" w14:textId="42502A6B" w:rsidR="009756DF" w:rsidRPr="009A1129" w:rsidRDefault="009756DF" w:rsidP="009756DF">
      <w:pPr>
        <w:tabs>
          <w:tab w:val="left" w:pos="360"/>
        </w:tabs>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g)</w:t>
      </w:r>
      <w:r w:rsidRPr="009A1129">
        <w:rPr>
          <w:rFonts w:ascii="Times New Roman" w:hAnsi="Times New Roman" w:cs="Times New Roman"/>
          <w:sz w:val="24"/>
          <w:szCs w:val="24"/>
          <w:lang w:val="ro-RO"/>
        </w:rPr>
        <w:tab/>
        <w:t xml:space="preserve">propune Consiliului de Administraţie şi Consiliului Profesoral măsuri disciplinare pentru elevii care manifestă un comportament violent sau determină manifesări violente în </w:t>
      </w:r>
      <w:r w:rsidR="006E352C">
        <w:rPr>
          <w:rFonts w:ascii="Times New Roman" w:hAnsi="Times New Roman" w:cs="Times New Roman"/>
          <w:sz w:val="24"/>
          <w:szCs w:val="24"/>
          <w:lang w:val="ro-RO"/>
        </w:rPr>
        <w:t>unitate</w:t>
      </w:r>
      <w:r w:rsidRPr="009A1129">
        <w:rPr>
          <w:rFonts w:ascii="Times New Roman" w:hAnsi="Times New Roman" w:cs="Times New Roman"/>
          <w:sz w:val="24"/>
          <w:szCs w:val="24"/>
          <w:lang w:val="ro-RO"/>
        </w:rPr>
        <w:t xml:space="preserve"> şi în afara ei;</w:t>
      </w:r>
    </w:p>
    <w:p w14:paraId="1B02BABB" w14:textId="4963587D" w:rsidR="009756DF" w:rsidRPr="009A1129" w:rsidRDefault="009756DF" w:rsidP="009756DF">
      <w:pPr>
        <w:tabs>
          <w:tab w:val="left" w:pos="360"/>
        </w:tabs>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h)</w:t>
      </w:r>
      <w:r w:rsidRPr="009A1129">
        <w:rPr>
          <w:rFonts w:ascii="Times New Roman" w:hAnsi="Times New Roman" w:cs="Times New Roman"/>
          <w:sz w:val="24"/>
          <w:szCs w:val="24"/>
          <w:lang w:val="ro-RO"/>
        </w:rPr>
        <w:tab/>
        <w:t xml:space="preserve">colaborează cu profesorii diriginţi în derularea programelor educative pe tema prevenirii şi a combaterii violenţei în </w:t>
      </w:r>
      <w:r w:rsidR="006E352C">
        <w:rPr>
          <w:rFonts w:ascii="Times New Roman" w:hAnsi="Times New Roman" w:cs="Times New Roman"/>
          <w:sz w:val="24"/>
          <w:szCs w:val="24"/>
          <w:lang w:val="ro-RO"/>
        </w:rPr>
        <w:t>unitate</w:t>
      </w:r>
      <w:r w:rsidRPr="009A1129">
        <w:rPr>
          <w:rFonts w:ascii="Times New Roman" w:hAnsi="Times New Roman" w:cs="Times New Roman"/>
          <w:sz w:val="24"/>
          <w:szCs w:val="24"/>
          <w:lang w:val="ro-RO"/>
        </w:rPr>
        <w:t>;</w:t>
      </w:r>
    </w:p>
    <w:p w14:paraId="52C25DEA" w14:textId="7EC3A764" w:rsidR="009756DF" w:rsidRPr="009A1129" w:rsidRDefault="009756DF" w:rsidP="009756DF">
      <w:pPr>
        <w:tabs>
          <w:tab w:val="left" w:pos="360"/>
        </w:tabs>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i)</w:t>
      </w:r>
      <w:r w:rsidRPr="009A1129">
        <w:rPr>
          <w:rFonts w:ascii="Times New Roman" w:hAnsi="Times New Roman" w:cs="Times New Roman"/>
          <w:sz w:val="24"/>
          <w:szCs w:val="24"/>
          <w:lang w:val="ro-RO"/>
        </w:rPr>
        <w:tab/>
        <w:t xml:space="preserve">colaborează cu organele de poliţie pe linia prevenirii violenţei în </w:t>
      </w:r>
      <w:r w:rsidR="006E352C">
        <w:rPr>
          <w:rFonts w:ascii="Times New Roman" w:hAnsi="Times New Roman" w:cs="Times New Roman"/>
          <w:sz w:val="24"/>
          <w:szCs w:val="24"/>
          <w:lang w:val="ro-RO"/>
        </w:rPr>
        <w:t>unitate</w:t>
      </w:r>
      <w:r w:rsidRPr="009A1129">
        <w:rPr>
          <w:rFonts w:ascii="Times New Roman" w:hAnsi="Times New Roman" w:cs="Times New Roman"/>
          <w:sz w:val="24"/>
          <w:szCs w:val="24"/>
          <w:lang w:val="ro-RO"/>
        </w:rPr>
        <w:t>;</w:t>
      </w:r>
    </w:p>
    <w:p w14:paraId="0599CCE0" w14:textId="7F6A881E" w:rsidR="009756DF" w:rsidRPr="009A1129" w:rsidRDefault="009756DF" w:rsidP="009756DF">
      <w:pPr>
        <w:tabs>
          <w:tab w:val="left" w:pos="360"/>
        </w:tabs>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j)</w:t>
      </w:r>
      <w:r w:rsidRPr="009A1129">
        <w:rPr>
          <w:rFonts w:ascii="Times New Roman" w:hAnsi="Times New Roman" w:cs="Times New Roman"/>
          <w:sz w:val="24"/>
          <w:szCs w:val="24"/>
          <w:lang w:val="ro-RO"/>
        </w:rPr>
        <w:tab/>
        <w:t xml:space="preserve">elaborează planuri de acțiune pentru prevenirea și combaterea violenţei, discriminării, segregării, excluderii, pentru rezolvarea problemelor identificate la nivelul </w:t>
      </w:r>
      <w:r w:rsidR="006E352C">
        <w:rPr>
          <w:rFonts w:ascii="Times New Roman" w:hAnsi="Times New Roman" w:cs="Times New Roman"/>
          <w:sz w:val="24"/>
          <w:szCs w:val="24"/>
          <w:lang w:val="ro-RO"/>
        </w:rPr>
        <w:t>unității</w:t>
      </w:r>
      <w:r w:rsidRPr="009A1129">
        <w:rPr>
          <w:rFonts w:ascii="Times New Roman" w:hAnsi="Times New Roman" w:cs="Times New Roman"/>
          <w:sz w:val="24"/>
          <w:szCs w:val="24"/>
          <w:lang w:val="ro-RO"/>
        </w:rPr>
        <w:t>, în concordanţă cu măsurile prevăzute în planul de acţiune pentru desegregare şcolară şi creşterea calităţii educaţionale în unităţile de învăţământ preuniversitar din România, nr. 6158/2016;</w:t>
      </w:r>
    </w:p>
    <w:p w14:paraId="7855724E" w14:textId="77777777" w:rsidR="009756DF" w:rsidRPr="009A1129" w:rsidRDefault="009756DF" w:rsidP="009756DF">
      <w:pPr>
        <w:tabs>
          <w:tab w:val="left" w:pos="360"/>
        </w:tabs>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k)</w:t>
      </w:r>
      <w:r w:rsidRPr="009A1129">
        <w:rPr>
          <w:rFonts w:ascii="Times New Roman" w:hAnsi="Times New Roman" w:cs="Times New Roman"/>
          <w:sz w:val="24"/>
          <w:szCs w:val="24"/>
          <w:lang w:val="ro-RO"/>
        </w:rPr>
        <w:tab/>
        <w:t>colaborează cu părinții elevilor, cu direcţiile de resort din cadrul Inspectoratului, cu DGASPC, cu CNCD, cu ONG-uri, în vederea prevenirii şi combaterii fenomenelor de violenţă, discriminare, segregare, excludere.</w:t>
      </w:r>
    </w:p>
    <w:p w14:paraId="010F1EBD" w14:textId="550C230F" w:rsidR="009756DF" w:rsidRPr="009A1129" w:rsidRDefault="009756DF" w:rsidP="009756DF">
      <w:pPr>
        <w:tabs>
          <w:tab w:val="left" w:pos="360"/>
        </w:tabs>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l)</w:t>
      </w:r>
      <w:r w:rsidRPr="009A1129">
        <w:rPr>
          <w:rFonts w:ascii="Times New Roman" w:hAnsi="Times New Roman" w:cs="Times New Roman"/>
          <w:sz w:val="24"/>
          <w:szCs w:val="24"/>
          <w:lang w:val="ro-RO"/>
        </w:rPr>
        <w:tab/>
        <w:t xml:space="preserve">elaborează și implementează norme, coduri de conduită a personalului și elevilor, care să reglementeze comportamentele nondiscriminatorii la nivelul </w:t>
      </w:r>
      <w:r w:rsidR="006E352C">
        <w:rPr>
          <w:rFonts w:ascii="Times New Roman" w:hAnsi="Times New Roman" w:cs="Times New Roman"/>
          <w:sz w:val="24"/>
          <w:szCs w:val="24"/>
          <w:lang w:val="ro-RO"/>
        </w:rPr>
        <w:t>unității</w:t>
      </w:r>
      <w:r w:rsidRPr="009A1129">
        <w:rPr>
          <w:rFonts w:ascii="Times New Roman" w:hAnsi="Times New Roman" w:cs="Times New Roman"/>
          <w:sz w:val="24"/>
          <w:szCs w:val="24"/>
          <w:lang w:val="ro-RO"/>
        </w:rPr>
        <w:t>;</w:t>
      </w:r>
    </w:p>
    <w:p w14:paraId="3C1AEAA3" w14:textId="77777777" w:rsidR="009756DF" w:rsidRPr="009A1129" w:rsidRDefault="009756DF" w:rsidP="009756DF">
      <w:pPr>
        <w:tabs>
          <w:tab w:val="left" w:pos="360"/>
        </w:tabs>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m)</w:t>
      </w:r>
      <w:r w:rsidRPr="009A1129">
        <w:rPr>
          <w:rFonts w:ascii="Times New Roman" w:hAnsi="Times New Roman" w:cs="Times New Roman"/>
          <w:sz w:val="24"/>
          <w:szCs w:val="24"/>
          <w:lang w:val="ro-RO"/>
        </w:rPr>
        <w:tab/>
        <w:t>se întruneşte ori de câte ori este necesar, în şedinţe extraordinare, în scopul prevenirii și medierii conflictele apărute ca urmare a identificării fenomenelor de violenţă, a faptelor de corupţie sau discriminare apărute în mediul şcolar; la aceste şedinţe pot fi convocate şi persoanele care au calitatea de părţi implicate în conflicte, la decizia membrilor comisiei;</w:t>
      </w:r>
    </w:p>
    <w:p w14:paraId="6FA84EF9" w14:textId="77777777" w:rsidR="009756DF" w:rsidRPr="009A1129" w:rsidRDefault="009756DF" w:rsidP="009756DF">
      <w:pPr>
        <w:tabs>
          <w:tab w:val="left" w:pos="360"/>
        </w:tabs>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n)</w:t>
      </w:r>
      <w:r w:rsidRPr="009A1129">
        <w:rPr>
          <w:rFonts w:ascii="Times New Roman" w:hAnsi="Times New Roman" w:cs="Times New Roman"/>
          <w:sz w:val="24"/>
          <w:szCs w:val="24"/>
          <w:lang w:val="ro-RO"/>
        </w:rPr>
        <w:tab/>
        <w:t>intervine în situaţii de bullying</w:t>
      </w:r>
    </w:p>
    <w:p w14:paraId="26EA9102" w14:textId="77777777" w:rsidR="009756DF" w:rsidRPr="009A1129" w:rsidRDefault="009756DF" w:rsidP="009756DF">
      <w:pPr>
        <w:tabs>
          <w:tab w:val="left" w:pos="360"/>
        </w:tabs>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o)</w:t>
      </w:r>
      <w:r w:rsidRPr="009A1129">
        <w:rPr>
          <w:rFonts w:ascii="Times New Roman" w:hAnsi="Times New Roman" w:cs="Times New Roman"/>
          <w:sz w:val="24"/>
          <w:szCs w:val="24"/>
          <w:lang w:val="ro-RO"/>
        </w:rPr>
        <w:tab/>
        <w:t>sesizează autoritățile competente în cazul identificării unor forme grave de discriminare;</w:t>
      </w:r>
    </w:p>
    <w:p w14:paraId="0FC9B898" w14:textId="77777777" w:rsidR="009756DF" w:rsidRPr="009A1129" w:rsidRDefault="009756DF" w:rsidP="009756DF">
      <w:pPr>
        <w:tabs>
          <w:tab w:val="left" w:pos="360"/>
        </w:tabs>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p)</w:t>
      </w:r>
      <w:r w:rsidRPr="009A1129">
        <w:rPr>
          <w:rFonts w:ascii="Times New Roman" w:hAnsi="Times New Roman" w:cs="Times New Roman"/>
          <w:sz w:val="24"/>
          <w:szCs w:val="24"/>
          <w:lang w:val="ro-RO"/>
        </w:rPr>
        <w:tab/>
        <w:t>elaborează, anual, un raport care să conţină referiri la acţiunile întreprinse pentru prevenirea discriminării şi la rezultatele obţinute în rezolvarea cazurilor de discriminare şi/sau, după caz, segregare. Raportul elaborat de comisia pentru prevenirea discriminării este inclus în raportul anual de analiză a activităţii desfăşurate de unitatea de învăţământ;</w:t>
      </w:r>
    </w:p>
    <w:p w14:paraId="78EE448E" w14:textId="48BB61E8" w:rsidR="009756DF" w:rsidRPr="009A1129" w:rsidRDefault="009756DF" w:rsidP="009756DF">
      <w:pPr>
        <w:tabs>
          <w:tab w:val="left" w:pos="360"/>
        </w:tabs>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q)</w:t>
      </w:r>
      <w:r w:rsidRPr="009A1129">
        <w:rPr>
          <w:rFonts w:ascii="Times New Roman" w:hAnsi="Times New Roman" w:cs="Times New Roman"/>
          <w:sz w:val="24"/>
          <w:szCs w:val="24"/>
          <w:lang w:val="ro-RO"/>
        </w:rPr>
        <w:tab/>
        <w:t>îndeplineşte orice alte atribuţii stipulate în cap. IV, art. 12 din OMENCS nr. 6134/2016 privind interzicerea segregării şcolare în unităţile de învăţământ preuniversitar.</w:t>
      </w:r>
    </w:p>
    <w:p w14:paraId="42903FD4" w14:textId="77777777" w:rsidR="00096E6D" w:rsidRPr="009A1129" w:rsidRDefault="00FB6C77" w:rsidP="006D2089">
      <w:pPr>
        <w:pStyle w:val="Heading1"/>
        <w:rPr>
          <w:lang w:val="ro-RO"/>
        </w:rPr>
      </w:pPr>
      <w:bookmarkStart w:id="20" w:name="_Toc114974635"/>
      <w:r w:rsidRPr="009A1129">
        <w:rPr>
          <w:lang w:val="ro-RO"/>
        </w:rPr>
        <w:lastRenderedPageBreak/>
        <w:t>CAPITOLUL VIII</w:t>
      </w:r>
      <w:bookmarkEnd w:id="20"/>
      <w:r w:rsidR="006D2089" w:rsidRPr="009A1129">
        <w:rPr>
          <w:lang w:val="ro-RO"/>
        </w:rPr>
        <w:t xml:space="preserve"> </w:t>
      </w:r>
    </w:p>
    <w:p w14:paraId="769A29E4" w14:textId="2DAF8BBB" w:rsidR="00FB6C77" w:rsidRPr="009A1129" w:rsidRDefault="00FB6C77" w:rsidP="006D2089">
      <w:pPr>
        <w:pStyle w:val="Heading1"/>
        <w:rPr>
          <w:lang w:val="ro-RO"/>
        </w:rPr>
      </w:pPr>
      <w:bookmarkStart w:id="21" w:name="_Toc114974636"/>
      <w:r w:rsidRPr="009A1129">
        <w:rPr>
          <w:szCs w:val="24"/>
          <w:lang w:val="ro-RO"/>
        </w:rPr>
        <w:t>PROCEDURA DE SOLUŢIONARE A CERERILOR SAU PETIŢIILOR INDIVIDUALE ALE SALARIAŢILOR</w:t>
      </w:r>
      <w:bookmarkEnd w:id="21"/>
    </w:p>
    <w:p w14:paraId="1346191A" w14:textId="3249B23B" w:rsidR="003A7270" w:rsidRPr="009A1129" w:rsidRDefault="003A7270" w:rsidP="003A7270">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 xml:space="preserve">Art. </w:t>
      </w:r>
      <w:r w:rsidR="0015429A" w:rsidRPr="009A1129">
        <w:rPr>
          <w:rFonts w:ascii="Times New Roman" w:hAnsi="Times New Roman" w:cs="Times New Roman"/>
          <w:b/>
          <w:sz w:val="24"/>
          <w:szCs w:val="24"/>
          <w:lang w:val="ro-RO"/>
        </w:rPr>
        <w:t>50</w:t>
      </w:r>
      <w:r w:rsidRPr="009A1129">
        <w:rPr>
          <w:rFonts w:ascii="Times New Roman" w:hAnsi="Times New Roman" w:cs="Times New Roman"/>
          <w:b/>
          <w:sz w:val="24"/>
          <w:szCs w:val="24"/>
          <w:lang w:val="ro-RO"/>
        </w:rPr>
        <w:t>.</w:t>
      </w:r>
    </w:p>
    <w:p w14:paraId="033DA4EF"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Salariatul are dreptul de a se adresa conducerii unităţii, în scris, cu privire la orice aspect care rezultă din executarea contractului individual de muncă.</w:t>
      </w:r>
    </w:p>
    <w:p w14:paraId="6EED17E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Petiţiile salariaţilor se depun la secretariat, funcţionarul acesteia având obligaţia de a înregistra documentul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prezentat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salariat,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fără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avea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dreptul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interveni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asupra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conţinutului documentului sau de a refuza înregistrarea, şi de a-i comunica salariatului numărul şi data înregistrării.</w:t>
      </w:r>
    </w:p>
    <w:p w14:paraId="18BBB44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Petiţiile care nu sunt inregistrate la secretariat sau care nu conţin în cadrul lor datele de identificare ale petenţilor şi nu sunt semnate în original nu sunt considerate valide şi nu se iau în considerare, fiind clasate.</w:t>
      </w:r>
    </w:p>
    <w:p w14:paraId="74007FE1" w14:textId="77E45640"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 xml:space="preserve">Art. </w:t>
      </w:r>
      <w:r w:rsidR="0015429A" w:rsidRPr="009A1129">
        <w:rPr>
          <w:rFonts w:ascii="Times New Roman" w:hAnsi="Times New Roman" w:cs="Times New Roman"/>
          <w:b/>
          <w:sz w:val="24"/>
          <w:szCs w:val="24"/>
          <w:lang w:val="ro-RO"/>
        </w:rPr>
        <w:t>51</w:t>
      </w:r>
      <w:r w:rsidRPr="009A1129">
        <w:rPr>
          <w:rFonts w:ascii="Times New Roman" w:hAnsi="Times New Roman" w:cs="Times New Roman"/>
          <w:b/>
          <w:sz w:val="24"/>
          <w:szCs w:val="24"/>
          <w:lang w:val="ro-RO"/>
        </w:rPr>
        <w:t>.</w:t>
      </w:r>
    </w:p>
    <w:p w14:paraId="5236C463"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Unitatea va comunica petentului răspunsul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său, în scris, în termenul general prevăzut de legislaţia în vigoare, dar nu mai târziu de 30 de zile calendaristice de la data înregistrării. Fapta salariatului care se face vinovat de depăşirea termenului de răspuns dispus de conducerea unităţii este considerată abatere disciplinară cu toate consecinţele care decurg din prezentul regulament şi legislaţia aplicabilă.</w:t>
      </w:r>
    </w:p>
    <w:p w14:paraId="1A18E84D"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Conducerea unităţii poate dispune declanşarea unei cercetări interne sau să solicite salariatului lămuriri suplimentare, fără ca aceasta să determine o amânare corespunzătoare a termenului de răspuns.</w:t>
      </w:r>
    </w:p>
    <w:p w14:paraId="48949FBF" w14:textId="2D93A8AE"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5</w:t>
      </w:r>
      <w:r w:rsidR="0015429A" w:rsidRPr="009A1129">
        <w:rPr>
          <w:rFonts w:ascii="Times New Roman" w:hAnsi="Times New Roman" w:cs="Times New Roman"/>
          <w:b/>
          <w:sz w:val="24"/>
          <w:szCs w:val="24"/>
          <w:lang w:val="ro-RO"/>
        </w:rPr>
        <w:t>2</w:t>
      </w:r>
      <w:r w:rsidRPr="009A1129">
        <w:rPr>
          <w:rFonts w:ascii="Times New Roman" w:hAnsi="Times New Roman" w:cs="Times New Roman"/>
          <w:b/>
          <w:sz w:val="24"/>
          <w:szCs w:val="24"/>
          <w:lang w:val="ro-RO"/>
        </w:rPr>
        <w:t>.</w:t>
      </w:r>
    </w:p>
    <w:p w14:paraId="08C1510F"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Salariatul are dreptul de a se adresa instituţiilor abilitate ale statului, în scris, cu privire la aspecte care rezultă din executarea contractului individual de muncă sau la instituţiile indicate de unitate în răspunsul său la petiţie şi înlăuntrul termenului stabilit de contestaţie, care nu poate depăşi 30 de zile calendaristice. Unitatea nu este responsabilă de nerespectarea termenelor sau de necunoaşterea procedurilor legale de către salariat, aceasta determinând pierderea termenelor de sesizare ale instituţiilor abilitate ale statului indicate de unitate în răspunsul său.</w:t>
      </w:r>
    </w:p>
    <w:p w14:paraId="5E6F9DE9" w14:textId="104B3AEB" w:rsidR="0015429A"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Unitatea nu va proceda la sancţionarea salariatului care s-a adresat conducerii acesteia şi/sau Instituţiilor abilitate ale statului, cu excepţia situaţiilor în care fapta acestuia este considerată abatere disciplinară - abuz de drept - cu toate consecin</w:t>
      </w:r>
      <w:r w:rsidR="003A7270" w:rsidRPr="009A1129">
        <w:rPr>
          <w:rFonts w:ascii="Times New Roman" w:hAnsi="Times New Roman" w:cs="Times New Roman"/>
          <w:sz w:val="24"/>
          <w:szCs w:val="24"/>
          <w:lang w:val="ro-RO"/>
        </w:rPr>
        <w:t>ţele care decurg din prezentul R</w:t>
      </w:r>
      <w:r w:rsidRPr="009A1129">
        <w:rPr>
          <w:rFonts w:ascii="Times New Roman" w:hAnsi="Times New Roman" w:cs="Times New Roman"/>
          <w:sz w:val="24"/>
          <w:szCs w:val="24"/>
          <w:lang w:val="ro-RO"/>
        </w:rPr>
        <w:t>egulament Intern.</w:t>
      </w:r>
    </w:p>
    <w:p w14:paraId="4FA15BB0" w14:textId="77777777" w:rsidR="00AD4E33" w:rsidRDefault="00AD4E33" w:rsidP="00FB6C77">
      <w:pPr>
        <w:spacing w:line="276" w:lineRule="auto"/>
        <w:jc w:val="both"/>
        <w:rPr>
          <w:rFonts w:ascii="Times New Roman" w:hAnsi="Times New Roman" w:cs="Times New Roman"/>
          <w:b/>
          <w:sz w:val="24"/>
          <w:szCs w:val="24"/>
          <w:lang w:val="ro-RO"/>
        </w:rPr>
      </w:pPr>
    </w:p>
    <w:p w14:paraId="679D649D" w14:textId="77777777" w:rsidR="00AD4E33" w:rsidRDefault="00AD4E33" w:rsidP="00FB6C77">
      <w:pPr>
        <w:spacing w:line="276" w:lineRule="auto"/>
        <w:jc w:val="both"/>
        <w:rPr>
          <w:rFonts w:ascii="Times New Roman" w:hAnsi="Times New Roman" w:cs="Times New Roman"/>
          <w:b/>
          <w:sz w:val="24"/>
          <w:szCs w:val="24"/>
          <w:lang w:val="ro-RO"/>
        </w:rPr>
      </w:pPr>
    </w:p>
    <w:p w14:paraId="06287465" w14:textId="77777777" w:rsidR="00AD4E33" w:rsidRDefault="00AD4E33" w:rsidP="00FB6C77">
      <w:pPr>
        <w:spacing w:line="276" w:lineRule="auto"/>
        <w:jc w:val="both"/>
        <w:rPr>
          <w:rFonts w:ascii="Times New Roman" w:hAnsi="Times New Roman" w:cs="Times New Roman"/>
          <w:b/>
          <w:sz w:val="24"/>
          <w:szCs w:val="24"/>
          <w:lang w:val="ro-RO"/>
        </w:rPr>
      </w:pPr>
    </w:p>
    <w:p w14:paraId="69ADD12D" w14:textId="0E3E46A2" w:rsidR="00AD4E33"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lastRenderedPageBreak/>
        <w:t>Art. 5</w:t>
      </w:r>
      <w:r w:rsidR="0015429A" w:rsidRPr="009A1129">
        <w:rPr>
          <w:rFonts w:ascii="Times New Roman" w:hAnsi="Times New Roman" w:cs="Times New Roman"/>
          <w:b/>
          <w:sz w:val="24"/>
          <w:szCs w:val="24"/>
          <w:lang w:val="ro-RO"/>
        </w:rPr>
        <w:t>3</w:t>
      </w:r>
      <w:r w:rsidRPr="009A1129">
        <w:rPr>
          <w:rFonts w:ascii="Times New Roman" w:hAnsi="Times New Roman" w:cs="Times New Roman"/>
          <w:b/>
          <w:sz w:val="24"/>
          <w:szCs w:val="24"/>
          <w:lang w:val="ro-RO"/>
        </w:rPr>
        <w:t>.</w:t>
      </w:r>
    </w:p>
    <w:p w14:paraId="4C3E9080" w14:textId="7680D024"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Petiţiile dovedite ca fondate atrag după </w:t>
      </w:r>
      <w:r w:rsidR="00057271">
        <w:rPr>
          <w:rFonts w:ascii="Times New Roman" w:hAnsi="Times New Roman" w:cs="Times New Roman"/>
          <w:sz w:val="24"/>
          <w:szCs w:val="24"/>
          <w:lang w:val="ro-RO"/>
        </w:rPr>
        <w:t>ele protejarea instituţională–</w:t>
      </w:r>
      <w:r w:rsidRPr="009A1129">
        <w:rPr>
          <w:rFonts w:ascii="Times New Roman" w:hAnsi="Times New Roman" w:cs="Times New Roman"/>
          <w:sz w:val="24"/>
          <w:szCs w:val="24"/>
          <w:lang w:val="ro-RO"/>
        </w:rPr>
        <w:t xml:space="preserve">administrativă a autorilor lor de orice măsuri punitive, indiferent de persoana sau structura </w:t>
      </w:r>
      <w:r w:rsidR="003A7270" w:rsidRPr="009A1129">
        <w:rPr>
          <w:rFonts w:ascii="Times New Roman" w:hAnsi="Times New Roman" w:cs="Times New Roman"/>
          <w:sz w:val="24"/>
          <w:szCs w:val="24"/>
          <w:lang w:val="ro-RO"/>
        </w:rPr>
        <w:t>pe care conţinutul lor</w:t>
      </w:r>
      <w:r w:rsidR="00451B8B" w:rsidRPr="009A1129">
        <w:rPr>
          <w:rFonts w:ascii="Times New Roman" w:hAnsi="Times New Roman" w:cs="Times New Roman"/>
          <w:sz w:val="24"/>
          <w:szCs w:val="24"/>
          <w:lang w:val="ro-RO"/>
        </w:rPr>
        <w:t xml:space="preserve"> </w:t>
      </w:r>
      <w:r w:rsidR="003A7270" w:rsidRPr="009A1129">
        <w:rPr>
          <w:rFonts w:ascii="Times New Roman" w:hAnsi="Times New Roman" w:cs="Times New Roman"/>
          <w:sz w:val="24"/>
          <w:szCs w:val="24"/>
          <w:lang w:val="ro-RO"/>
        </w:rPr>
        <w:t>au</w:t>
      </w:r>
      <w:r w:rsidR="00451B8B" w:rsidRPr="009A1129">
        <w:rPr>
          <w:rFonts w:ascii="Times New Roman" w:hAnsi="Times New Roman" w:cs="Times New Roman"/>
          <w:sz w:val="24"/>
          <w:szCs w:val="24"/>
          <w:lang w:val="ro-RO"/>
        </w:rPr>
        <w:t xml:space="preserve"> </w:t>
      </w:r>
      <w:r w:rsidR="003A7270" w:rsidRPr="009A1129">
        <w:rPr>
          <w:rFonts w:ascii="Times New Roman" w:hAnsi="Times New Roman" w:cs="Times New Roman"/>
          <w:sz w:val="24"/>
          <w:szCs w:val="24"/>
          <w:lang w:val="ro-RO"/>
        </w:rPr>
        <w:t>vizat</w:t>
      </w:r>
      <w:r w:rsidR="0015429A" w:rsidRPr="009A1129">
        <w:rPr>
          <w:rFonts w:ascii="Times New Roman" w:hAnsi="Times New Roman" w:cs="Times New Roman"/>
          <w:sz w:val="24"/>
          <w:szCs w:val="24"/>
          <w:lang w:val="ro-RO"/>
        </w:rPr>
        <w:t>-</w:t>
      </w:r>
      <w:r w:rsidRPr="009A1129">
        <w:rPr>
          <w:rFonts w:ascii="Times New Roman" w:hAnsi="Times New Roman" w:cs="Times New Roman"/>
          <w:sz w:val="24"/>
          <w:szCs w:val="24"/>
          <w:lang w:val="ro-RO"/>
        </w:rPr>
        <w:t>o.</w:t>
      </w:r>
    </w:p>
    <w:p w14:paraId="173A6095" w14:textId="42A17474"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5</w:t>
      </w:r>
      <w:r w:rsidR="0015429A" w:rsidRPr="009A1129">
        <w:rPr>
          <w:rFonts w:ascii="Times New Roman" w:hAnsi="Times New Roman" w:cs="Times New Roman"/>
          <w:b/>
          <w:sz w:val="24"/>
          <w:szCs w:val="24"/>
          <w:lang w:val="ro-RO"/>
        </w:rPr>
        <w:t>4</w:t>
      </w:r>
      <w:r w:rsidRPr="009A1129">
        <w:rPr>
          <w:rFonts w:ascii="Times New Roman" w:hAnsi="Times New Roman" w:cs="Times New Roman"/>
          <w:b/>
          <w:sz w:val="24"/>
          <w:szCs w:val="24"/>
          <w:lang w:val="ro-RO"/>
        </w:rPr>
        <w:t>.</w:t>
      </w:r>
    </w:p>
    <w:p w14:paraId="3598050D"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Petiţiile dovedite ca nefondate, care prin conţinutul lor, afectează prestigiul unităţii sau al unui membru / membrii ai comunităţii instituţionale sunt calificate ca abuz de drept.</w:t>
      </w:r>
    </w:p>
    <w:p w14:paraId="2406A42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Se consideră, de asemenea, abuz de drept depunerea repetată</w:t>
      </w:r>
      <w:r w:rsidR="003A7270" w:rsidRPr="009A1129">
        <w:rPr>
          <w:rFonts w:ascii="Times New Roman" w:hAnsi="Times New Roman" w:cs="Times New Roman"/>
          <w:sz w:val="24"/>
          <w:szCs w:val="24"/>
          <w:lang w:val="ro-RO"/>
        </w:rPr>
        <w:t xml:space="preserve"> – de mai mult de două ori – de </w:t>
      </w:r>
      <w:r w:rsidRPr="009A1129">
        <w:rPr>
          <w:rFonts w:ascii="Times New Roman" w:hAnsi="Times New Roman" w:cs="Times New Roman"/>
          <w:sz w:val="24"/>
          <w:szCs w:val="24"/>
          <w:lang w:val="ro-RO"/>
        </w:rPr>
        <w:t>către una şi aceeaşi persoană, de petiţii dovedite ca nefondate.</w:t>
      </w:r>
    </w:p>
    <w:p w14:paraId="2DD4639B" w14:textId="44749F8A"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5</w:t>
      </w:r>
      <w:r w:rsidR="00A828F8" w:rsidRPr="009A1129">
        <w:rPr>
          <w:rFonts w:ascii="Times New Roman" w:hAnsi="Times New Roman" w:cs="Times New Roman"/>
          <w:b/>
          <w:sz w:val="24"/>
          <w:szCs w:val="24"/>
          <w:lang w:val="ro-RO"/>
        </w:rPr>
        <w:t>5</w:t>
      </w:r>
      <w:r w:rsidRPr="009A1129">
        <w:rPr>
          <w:rFonts w:ascii="Times New Roman" w:hAnsi="Times New Roman" w:cs="Times New Roman"/>
          <w:b/>
          <w:sz w:val="24"/>
          <w:szCs w:val="24"/>
          <w:lang w:val="ro-RO"/>
        </w:rPr>
        <w:t>.</w:t>
      </w:r>
    </w:p>
    <w:p w14:paraId="47FDF95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Abuzul de drept este considerat în unitate abatere disciplinară ş</w:t>
      </w:r>
      <w:r w:rsidR="003A7270" w:rsidRPr="009A1129">
        <w:rPr>
          <w:rFonts w:ascii="Times New Roman" w:hAnsi="Times New Roman" w:cs="Times New Roman"/>
          <w:sz w:val="24"/>
          <w:szCs w:val="24"/>
          <w:lang w:val="ro-RO"/>
        </w:rPr>
        <w:t xml:space="preserve">i se sancţionează cu desfacerea </w:t>
      </w:r>
      <w:r w:rsidRPr="009A1129">
        <w:rPr>
          <w:rFonts w:ascii="Times New Roman" w:hAnsi="Times New Roman" w:cs="Times New Roman"/>
          <w:sz w:val="24"/>
          <w:szCs w:val="24"/>
          <w:lang w:val="ro-RO"/>
        </w:rPr>
        <w:t>disciplinară a contractului de muncă.</w:t>
      </w:r>
    </w:p>
    <w:p w14:paraId="42D3B0F5" w14:textId="77777777" w:rsidR="00057271" w:rsidRDefault="00057271" w:rsidP="006D2089">
      <w:pPr>
        <w:pStyle w:val="Heading1"/>
        <w:rPr>
          <w:lang w:val="ro-RO"/>
        </w:rPr>
      </w:pPr>
    </w:p>
    <w:p w14:paraId="5B484F7D" w14:textId="70D8A8E1" w:rsidR="00096E6D" w:rsidRPr="009A1129" w:rsidRDefault="00FB6C77" w:rsidP="006D2089">
      <w:pPr>
        <w:pStyle w:val="Heading1"/>
        <w:rPr>
          <w:lang w:val="ro-RO"/>
        </w:rPr>
      </w:pPr>
      <w:bookmarkStart w:id="22" w:name="_Toc114974637"/>
      <w:r w:rsidRPr="009A1129">
        <w:rPr>
          <w:lang w:val="ro-RO"/>
        </w:rPr>
        <w:t>CAPITOLUL IX</w:t>
      </w:r>
      <w:bookmarkEnd w:id="22"/>
      <w:r w:rsidR="006D2089" w:rsidRPr="009A1129">
        <w:rPr>
          <w:lang w:val="ro-RO"/>
        </w:rPr>
        <w:t xml:space="preserve"> </w:t>
      </w:r>
    </w:p>
    <w:p w14:paraId="7FA3FC0B" w14:textId="32ED7904" w:rsidR="00FB6C77" w:rsidRPr="009A1129" w:rsidRDefault="00FB6C77" w:rsidP="006D2089">
      <w:pPr>
        <w:pStyle w:val="Heading1"/>
        <w:rPr>
          <w:lang w:val="ro-RO"/>
        </w:rPr>
      </w:pPr>
      <w:bookmarkStart w:id="23" w:name="_Toc114974638"/>
      <w:r w:rsidRPr="009A1129">
        <w:rPr>
          <w:lang w:val="ro-RO"/>
        </w:rPr>
        <w:t>CRITERIILE ŞI PROCEDURILE DE EVALUARE PROFESIONALĂ A SALARIAŢILOR</w:t>
      </w:r>
      <w:bookmarkEnd w:id="23"/>
    </w:p>
    <w:p w14:paraId="51093366" w14:textId="5FEEA5EE" w:rsidR="00FB6C77"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5</w:t>
      </w:r>
      <w:r w:rsidR="00A828F8" w:rsidRPr="009A1129">
        <w:rPr>
          <w:rFonts w:ascii="Times New Roman" w:hAnsi="Times New Roman" w:cs="Times New Roman"/>
          <w:b/>
          <w:sz w:val="24"/>
          <w:szCs w:val="24"/>
          <w:lang w:val="ro-RO"/>
        </w:rPr>
        <w:t>6</w:t>
      </w:r>
      <w:r w:rsidRPr="009A1129">
        <w:rPr>
          <w:rFonts w:ascii="Times New Roman" w:hAnsi="Times New Roman" w:cs="Times New Roman"/>
          <w:b/>
          <w:sz w:val="24"/>
          <w:szCs w:val="24"/>
          <w:lang w:val="ro-RO"/>
        </w:rPr>
        <w:t>.</w:t>
      </w:r>
    </w:p>
    <w:p w14:paraId="69059E34"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Procedura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evaluare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activităţii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desfăşurată</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parcursul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unui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şcolar</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personalul didactic şi didactic auxiliar este conformă cu prevederile Metodologiei de evaluare anuală a activității personalului didactic și didactic auxiliar, aprobată prin OMECTS</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 nr.</w:t>
      </w:r>
      <w:r w:rsidR="00B82085"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6143/2011, cu modificările și completările ulterioare</w:t>
      </w:r>
      <w:r w:rsidR="00BF5D28" w:rsidRPr="009A1129">
        <w:rPr>
          <w:rFonts w:ascii="Times New Roman" w:hAnsi="Times New Roman" w:cs="Times New Roman"/>
          <w:sz w:val="24"/>
          <w:szCs w:val="24"/>
          <w:lang w:val="ro-RO"/>
        </w:rPr>
        <w:t>.</w:t>
      </w:r>
    </w:p>
    <w:p w14:paraId="17931C0A"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w:t>
      </w:r>
      <w:r w:rsidR="00B82085" w:rsidRPr="009A1129">
        <w:rPr>
          <w:rFonts w:ascii="Times New Roman" w:hAnsi="Times New Roman" w:cs="Times New Roman"/>
          <w:sz w:val="24"/>
          <w:szCs w:val="24"/>
          <w:lang w:val="ro-RO"/>
        </w:rPr>
        <w:t>2</w:t>
      </w:r>
      <w:r w:rsidRPr="009A1129">
        <w:rPr>
          <w:rFonts w:ascii="Times New Roman" w:hAnsi="Times New Roman" w:cs="Times New Roman"/>
          <w:sz w:val="24"/>
          <w:szCs w:val="24"/>
          <w:lang w:val="ro-RO"/>
        </w:rPr>
        <w:t>) Procedura de evaluare a activităţii desfăşurată pe parcursul unui an şcolar de personalul nedidactic este conformă cu prevederile Metodologiei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 evaluare a performanțelor profesionale individuale anuale a personalului contractual,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aprobată prin OMECTS nr.</w:t>
      </w:r>
      <w:r w:rsidR="00B82085"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3860/201</w:t>
      </w:r>
      <w:r w:rsidR="00BF5D28" w:rsidRPr="009A1129">
        <w:rPr>
          <w:rFonts w:ascii="Times New Roman" w:hAnsi="Times New Roman" w:cs="Times New Roman"/>
          <w:sz w:val="24"/>
          <w:szCs w:val="24"/>
          <w:lang w:val="ro-RO"/>
        </w:rPr>
        <w:t>1, cu modificările și completările ulterioare.</w:t>
      </w:r>
    </w:p>
    <w:p w14:paraId="01A77BBC"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 Criteriile de evaluare ale personalului din unităţile de învăţământ, conţinute în Fișa de autoevaluare/evaluare anuală, sunt stabilite în baza metodologiilor precizate la alin, (1) si (2).</w:t>
      </w:r>
    </w:p>
    <w:p w14:paraId="11429572"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 </w:t>
      </w:r>
    </w:p>
    <w:p w14:paraId="2D16069B" w14:textId="39B41157" w:rsidR="0015429A" w:rsidRDefault="0015429A" w:rsidP="00FB6C77">
      <w:pPr>
        <w:spacing w:line="276" w:lineRule="auto"/>
        <w:jc w:val="both"/>
        <w:rPr>
          <w:rFonts w:ascii="Times New Roman" w:hAnsi="Times New Roman" w:cs="Times New Roman"/>
          <w:sz w:val="24"/>
          <w:szCs w:val="24"/>
          <w:lang w:val="ro-RO"/>
        </w:rPr>
      </w:pPr>
    </w:p>
    <w:p w14:paraId="4C09F685" w14:textId="77777777" w:rsidR="00AD4E33" w:rsidRPr="009A1129" w:rsidRDefault="00AD4E33" w:rsidP="00FB6C77">
      <w:pPr>
        <w:spacing w:line="276" w:lineRule="auto"/>
        <w:jc w:val="both"/>
        <w:rPr>
          <w:rFonts w:ascii="Times New Roman" w:hAnsi="Times New Roman" w:cs="Times New Roman"/>
          <w:sz w:val="24"/>
          <w:szCs w:val="24"/>
          <w:lang w:val="ro-RO"/>
        </w:rPr>
      </w:pPr>
    </w:p>
    <w:p w14:paraId="28930484" w14:textId="77777777" w:rsidR="00FB6C77" w:rsidRPr="009A1129" w:rsidRDefault="00FB6C77" w:rsidP="00FB6C77">
      <w:pPr>
        <w:spacing w:line="276" w:lineRule="auto"/>
        <w:jc w:val="both"/>
        <w:rPr>
          <w:rFonts w:ascii="Times New Roman" w:hAnsi="Times New Roman" w:cs="Times New Roman"/>
          <w:sz w:val="24"/>
          <w:szCs w:val="24"/>
          <w:lang w:val="ro-RO"/>
        </w:rPr>
      </w:pPr>
    </w:p>
    <w:p w14:paraId="2897E4F4" w14:textId="77777777" w:rsidR="00096E6D" w:rsidRPr="009A1129" w:rsidRDefault="00FB6C77" w:rsidP="006D2089">
      <w:pPr>
        <w:pStyle w:val="Heading1"/>
        <w:rPr>
          <w:lang w:val="ro-RO"/>
        </w:rPr>
      </w:pPr>
      <w:bookmarkStart w:id="24" w:name="_Toc114974639"/>
      <w:r w:rsidRPr="009A1129">
        <w:rPr>
          <w:lang w:val="ro-RO"/>
        </w:rPr>
        <w:lastRenderedPageBreak/>
        <w:t>CAPITOLUL X</w:t>
      </w:r>
      <w:bookmarkEnd w:id="24"/>
      <w:r w:rsidR="006D2089" w:rsidRPr="009A1129">
        <w:rPr>
          <w:lang w:val="ro-RO"/>
        </w:rPr>
        <w:t xml:space="preserve"> </w:t>
      </w:r>
    </w:p>
    <w:p w14:paraId="2A2399E9" w14:textId="001E61BB" w:rsidR="004D7A81" w:rsidRPr="009A1129" w:rsidRDefault="004D7A81" w:rsidP="006D2089">
      <w:pPr>
        <w:pStyle w:val="Heading1"/>
        <w:rPr>
          <w:lang w:val="ro-RO"/>
        </w:rPr>
      </w:pPr>
      <w:bookmarkStart w:id="25" w:name="_Toc114974640"/>
      <w:r w:rsidRPr="009A1129">
        <w:rPr>
          <w:rFonts w:eastAsia="SimSun"/>
          <w:lang w:val="ro-RO" w:eastAsia="zh-CN"/>
        </w:rPr>
        <w:t>PROTECȚIA DATELOR CU CARACTER PERSONAL</w:t>
      </w:r>
      <w:bookmarkEnd w:id="25"/>
      <w:r w:rsidRPr="009A1129">
        <w:rPr>
          <w:rFonts w:eastAsia="SimSun"/>
          <w:lang w:val="ro-RO" w:eastAsia="zh-CN"/>
        </w:rPr>
        <w:t xml:space="preserve">      </w:t>
      </w:r>
    </w:p>
    <w:p w14:paraId="32D4428E" w14:textId="77777777" w:rsidR="004D7A81" w:rsidRPr="009A1129" w:rsidRDefault="004D7A81" w:rsidP="00BF5D28">
      <w:pPr>
        <w:spacing w:line="276" w:lineRule="auto"/>
        <w:jc w:val="center"/>
        <w:rPr>
          <w:rFonts w:ascii="Times New Roman" w:hAnsi="Times New Roman" w:cs="Times New Roman"/>
          <w:b/>
          <w:sz w:val="28"/>
          <w:szCs w:val="24"/>
          <w:lang w:val="ro-RO"/>
        </w:rPr>
      </w:pPr>
    </w:p>
    <w:p w14:paraId="140A234C" w14:textId="4E0D8ACC" w:rsidR="00B456AD" w:rsidRPr="009A1129" w:rsidRDefault="00D760B4"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Art. 5</w:t>
      </w:r>
      <w:r w:rsidR="00A828F8" w:rsidRPr="009A1129">
        <w:rPr>
          <w:rFonts w:ascii="Times New Roman" w:hAnsi="Times New Roman" w:cs="Times New Roman"/>
          <w:b/>
          <w:sz w:val="24"/>
          <w:szCs w:val="24"/>
          <w:lang w:val="ro-RO"/>
        </w:rPr>
        <w:t>7</w:t>
      </w:r>
      <w:r w:rsidRPr="009A1129">
        <w:rPr>
          <w:rFonts w:ascii="Times New Roman" w:hAnsi="Times New Roman" w:cs="Times New Roman"/>
          <w:b/>
          <w:sz w:val="24"/>
          <w:szCs w:val="24"/>
          <w:lang w:val="ro-RO"/>
        </w:rPr>
        <w:t>.</w:t>
      </w:r>
    </w:p>
    <w:p w14:paraId="63F8C8B0" w14:textId="77777777"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b/>
          <w:sz w:val="24"/>
          <w:szCs w:val="24"/>
          <w:lang w:val="ro-RO"/>
        </w:rPr>
      </w:pPr>
      <w:r w:rsidRPr="009A1129">
        <w:rPr>
          <w:rFonts w:ascii="Times New Roman" w:eastAsia="Arial" w:hAnsi="Times New Roman" w:cs="Times New Roman"/>
          <w:b/>
          <w:sz w:val="24"/>
          <w:szCs w:val="24"/>
          <w:lang w:val="ro-RO"/>
        </w:rPr>
        <w:t>Informații generale despre datele cu caracter personal</w:t>
      </w:r>
    </w:p>
    <w:p w14:paraId="5A37FCF9" w14:textId="77777777" w:rsidR="00B456AD" w:rsidRPr="009A1129" w:rsidRDefault="00B456AD" w:rsidP="00B456AD">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Sunt considerate date cu caracter personal:</w:t>
      </w:r>
    </w:p>
    <w:p w14:paraId="30F0D205" w14:textId="77777777" w:rsidR="00B456AD" w:rsidRPr="009A1129" w:rsidRDefault="00B456AD" w:rsidP="00B456AD">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 numele si prenumele</w:t>
      </w:r>
    </w:p>
    <w:p w14:paraId="21B5E36F" w14:textId="77777777" w:rsidR="00B456AD" w:rsidRPr="009A1129" w:rsidRDefault="00B456AD" w:rsidP="00B456AD">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 adresa de domiciliu / reședință</w:t>
      </w:r>
    </w:p>
    <w:p w14:paraId="59E2D617" w14:textId="77777777" w:rsidR="00B456AD" w:rsidRPr="009A1129" w:rsidRDefault="00B456AD" w:rsidP="00B456AD">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 codul numeric personal</w:t>
      </w:r>
    </w:p>
    <w:p w14:paraId="6E3C161B" w14:textId="77777777" w:rsidR="00B456AD" w:rsidRPr="009A1129" w:rsidRDefault="00B456AD" w:rsidP="00B456AD">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 data nașterii</w:t>
      </w:r>
    </w:p>
    <w:p w14:paraId="1228FD47" w14:textId="77777777" w:rsidR="00B456AD" w:rsidRPr="009A1129" w:rsidRDefault="00B456AD" w:rsidP="00B456AD">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 seria și nr actului de identitate</w:t>
      </w:r>
    </w:p>
    <w:p w14:paraId="49893CD2" w14:textId="77777777" w:rsidR="00B456AD" w:rsidRPr="009A1129" w:rsidRDefault="00B456AD" w:rsidP="00B456AD">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 fotografia persoanei</w:t>
      </w:r>
    </w:p>
    <w:p w14:paraId="30EF2EB0" w14:textId="77777777" w:rsidR="00B456AD" w:rsidRPr="009A1129" w:rsidRDefault="00B456AD" w:rsidP="00B456AD">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 semnătura olografă</w:t>
      </w:r>
    </w:p>
    <w:p w14:paraId="62DEED14" w14:textId="77777777" w:rsidR="00B456AD" w:rsidRPr="009A1129" w:rsidRDefault="00B456AD" w:rsidP="00B456AD">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 adresa de e-mail</w:t>
      </w:r>
    </w:p>
    <w:p w14:paraId="1D39FB9F" w14:textId="77777777" w:rsidR="00B456AD" w:rsidRPr="009A1129" w:rsidRDefault="00B456AD" w:rsidP="00B456AD">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 profilul on-line</w:t>
      </w:r>
    </w:p>
    <w:p w14:paraId="5476D70E" w14:textId="77777777" w:rsidR="00D760B4" w:rsidRPr="009A1129" w:rsidRDefault="00D760B4" w:rsidP="00D760B4">
      <w:pPr>
        <w:pStyle w:val="Normal1"/>
        <w:pBdr>
          <w:top w:val="nil"/>
          <w:left w:val="nil"/>
          <w:bottom w:val="nil"/>
          <w:right w:val="nil"/>
          <w:between w:val="nil"/>
        </w:pBdr>
        <w:shd w:val="clear" w:color="auto" w:fill="FFFFFF"/>
        <w:spacing w:after="0"/>
        <w:ind w:left="108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 I.P.ul</w:t>
      </w:r>
    </w:p>
    <w:p w14:paraId="6E251B2F" w14:textId="77777777" w:rsidR="00D760B4" w:rsidRPr="009A1129" w:rsidRDefault="00D760B4" w:rsidP="00D760B4">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p>
    <w:p w14:paraId="2090D7E2" w14:textId="2A4DEA16" w:rsidR="00B456AD" w:rsidRPr="009A1129" w:rsidRDefault="00B456AD" w:rsidP="00D760B4">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hAnsi="Times New Roman" w:cs="Times New Roman"/>
          <w:b/>
          <w:sz w:val="24"/>
          <w:szCs w:val="24"/>
          <w:lang w:val="ro-RO"/>
        </w:rPr>
        <w:t>Art. 5</w:t>
      </w:r>
      <w:r w:rsidR="00A828F8" w:rsidRPr="009A1129">
        <w:rPr>
          <w:rFonts w:ascii="Times New Roman" w:hAnsi="Times New Roman" w:cs="Times New Roman"/>
          <w:b/>
          <w:sz w:val="24"/>
          <w:szCs w:val="24"/>
          <w:lang w:val="ro-RO"/>
        </w:rPr>
        <w:t>8</w:t>
      </w:r>
      <w:r w:rsidR="00D760B4" w:rsidRPr="009A1129">
        <w:rPr>
          <w:rFonts w:ascii="Times New Roman" w:hAnsi="Times New Roman" w:cs="Times New Roman"/>
          <w:b/>
          <w:sz w:val="24"/>
          <w:szCs w:val="24"/>
          <w:lang w:val="ro-RO"/>
        </w:rPr>
        <w:t>.</w:t>
      </w:r>
    </w:p>
    <w:p w14:paraId="6FB6ABAD" w14:textId="77777777"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b/>
          <w:sz w:val="24"/>
          <w:szCs w:val="24"/>
          <w:lang w:val="ro-RO"/>
        </w:rPr>
        <w:t>Categorii de persoane</w:t>
      </w:r>
    </w:p>
    <w:p w14:paraId="4DE4FCFD" w14:textId="3B583743" w:rsidR="00B456AD" w:rsidRPr="009A1129" w:rsidRDefault="00E83A44"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Pr>
          <w:rFonts w:ascii="Times New Roman" w:hAnsi="Times New Roman" w:cs="Times New Roman"/>
          <w:b/>
          <w:sz w:val="24"/>
          <w:szCs w:val="24"/>
          <w:lang w:val="ro-RO"/>
        </w:rPr>
        <w:t>ȘCOALA GIMNAZIALĂ CĂRPINIȘ</w:t>
      </w:r>
      <w:r w:rsidR="009A1129" w:rsidRPr="00096E6D">
        <w:rPr>
          <w:rFonts w:ascii="Times New Roman" w:hAnsi="Times New Roman" w:cs="Times New Roman"/>
          <w:sz w:val="24"/>
          <w:szCs w:val="24"/>
          <w:lang w:val="ro-RO"/>
        </w:rPr>
        <w:t xml:space="preserve"> </w:t>
      </w:r>
      <w:r w:rsidR="00B456AD" w:rsidRPr="009A1129">
        <w:rPr>
          <w:rFonts w:ascii="Times New Roman" w:eastAsia="Arial" w:hAnsi="Times New Roman" w:cs="Times New Roman"/>
          <w:sz w:val="24"/>
          <w:szCs w:val="24"/>
          <w:lang w:val="ro-RO"/>
        </w:rPr>
        <w:t>prelucrează datele cu caracter personal următoarelor categorii de persoane fizice, în funcţie de scopul prevazut la secţiunea a III-a:</w:t>
      </w:r>
      <w:r w:rsidR="00B456AD" w:rsidRPr="009A1129">
        <w:rPr>
          <w:rFonts w:ascii="Times New Roman" w:eastAsia="Arial" w:hAnsi="Times New Roman" w:cs="Times New Roman"/>
          <w:sz w:val="24"/>
          <w:szCs w:val="24"/>
          <w:lang w:val="ro-RO"/>
        </w:rPr>
        <w:br/>
        <w:t>a) Elevi, părinţi ai acestora, reprezentanţi legali ai acestora, alţi membri ai familiei, candidaţi la testele sau examenele naţionale, viitori elevi, cadre didactice, cadre didactice auxiliare şi personal nedidactic în relaţii contractuale cu</w:t>
      </w:r>
      <w:r>
        <w:rPr>
          <w:rFonts w:ascii="Times New Roman" w:hAnsi="Times New Roman" w:cs="Times New Roman"/>
          <w:b/>
          <w:sz w:val="24"/>
          <w:szCs w:val="24"/>
          <w:lang w:val="ro-RO"/>
        </w:rPr>
        <w:t xml:space="preserve"> ȘCOALA GIMNAZIALĂ CĂRPINIȘ</w:t>
      </w:r>
      <w:r w:rsidR="009A1129">
        <w:rPr>
          <w:rFonts w:ascii="Times New Roman" w:hAnsi="Times New Roman" w:cs="Times New Roman"/>
          <w:b/>
          <w:sz w:val="24"/>
          <w:szCs w:val="24"/>
          <w:lang w:val="ro-RO"/>
        </w:rPr>
        <w:t>.</w:t>
      </w:r>
    </w:p>
    <w:p w14:paraId="64CA5A89" w14:textId="59AFA3DD"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b/>
          <w:sz w:val="24"/>
          <w:szCs w:val="24"/>
          <w:lang w:val="ro-RO"/>
        </w:rPr>
      </w:pPr>
      <w:r w:rsidRPr="009A1129">
        <w:rPr>
          <w:rFonts w:ascii="Times New Roman" w:eastAsia="Arial" w:hAnsi="Times New Roman" w:cs="Times New Roman"/>
          <w:sz w:val="24"/>
          <w:szCs w:val="24"/>
          <w:lang w:val="ro-RO"/>
        </w:rPr>
        <w:t>b) Elevi, cadre didactice, cadre didactice auxiliare, personal nedidactic sau alţi membri ai familiei acestor categorii enumerate posibili beneficiari ai programelor de p</w:t>
      </w:r>
      <w:r w:rsidR="00637DAB" w:rsidRPr="009A1129">
        <w:rPr>
          <w:rFonts w:ascii="Times New Roman" w:eastAsia="Arial" w:hAnsi="Times New Roman" w:cs="Times New Roman"/>
          <w:sz w:val="24"/>
          <w:szCs w:val="24"/>
          <w:lang w:val="ro-RO"/>
        </w:rPr>
        <w:t>rotecţie socială derulate de M</w:t>
      </w:r>
      <w:r w:rsidR="00AE505C" w:rsidRPr="009A1129">
        <w:rPr>
          <w:rFonts w:ascii="Times New Roman" w:eastAsia="Arial" w:hAnsi="Times New Roman" w:cs="Times New Roman"/>
          <w:sz w:val="24"/>
          <w:szCs w:val="24"/>
          <w:lang w:val="ro-RO"/>
        </w:rPr>
        <w:t>inisterul Educației</w:t>
      </w:r>
      <w:r w:rsidRPr="009A1129">
        <w:rPr>
          <w:rFonts w:ascii="Times New Roman" w:eastAsia="Arial" w:hAnsi="Times New Roman" w:cs="Times New Roman"/>
          <w:sz w:val="24"/>
          <w:szCs w:val="24"/>
          <w:lang w:val="ro-RO"/>
        </w:rPr>
        <w:t xml:space="preserve"> (asigurarea manualelor şcolare, Programul "Corn şi lapte", Programul "Euro200", asigurarea transportului şcolar, burse, precum şi a altor programe similare);</w:t>
      </w:r>
      <w:r w:rsidRPr="009A1129">
        <w:rPr>
          <w:rFonts w:ascii="Times New Roman" w:eastAsia="Arial" w:hAnsi="Times New Roman" w:cs="Times New Roman"/>
          <w:sz w:val="24"/>
          <w:szCs w:val="24"/>
          <w:lang w:val="ro-RO"/>
        </w:rPr>
        <w:br/>
        <w:t>c) Elevi, cadre didactice, cadre didactice auxiliare, personal nedidactic, vizitatori, orice persoană c</w:t>
      </w:r>
      <w:r w:rsidR="00E83A44">
        <w:rPr>
          <w:rFonts w:ascii="Times New Roman" w:eastAsia="Arial" w:hAnsi="Times New Roman" w:cs="Times New Roman"/>
          <w:sz w:val="24"/>
          <w:szCs w:val="24"/>
          <w:lang w:val="ro-RO"/>
        </w:rPr>
        <w:t>are intră în sediul</w:t>
      </w:r>
      <w:r w:rsidRPr="009A1129">
        <w:rPr>
          <w:rFonts w:ascii="Times New Roman" w:eastAsia="Arial" w:hAnsi="Times New Roman" w:cs="Times New Roman"/>
          <w:sz w:val="24"/>
          <w:szCs w:val="24"/>
          <w:lang w:val="ro-RO"/>
        </w:rPr>
        <w:t xml:space="preserve"> care este dotat cu sistem de supraveghere audio-video;</w:t>
      </w:r>
      <w:r w:rsidRPr="009A1129">
        <w:rPr>
          <w:rFonts w:ascii="Times New Roman" w:eastAsia="Arial" w:hAnsi="Times New Roman" w:cs="Times New Roman"/>
          <w:sz w:val="24"/>
          <w:szCs w:val="24"/>
          <w:lang w:val="ro-RO"/>
        </w:rPr>
        <w:br/>
        <w:t xml:space="preserve">d) Orice persoană fizică sau juridică ce are raporturi de natură comercială sau contractuală cu </w:t>
      </w:r>
      <w:r w:rsidR="00E83A44">
        <w:rPr>
          <w:rFonts w:ascii="Times New Roman" w:hAnsi="Times New Roman" w:cs="Times New Roman"/>
          <w:b/>
          <w:sz w:val="24"/>
          <w:szCs w:val="24"/>
          <w:lang w:val="ro-RO"/>
        </w:rPr>
        <w:t>ȘCOALA GIMNAZIALĂ CĂRPINIȘ.</w:t>
      </w:r>
    </w:p>
    <w:p w14:paraId="420037CD" w14:textId="77777777" w:rsidR="00637DAB" w:rsidRPr="009A1129" w:rsidRDefault="00637DAB"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p>
    <w:p w14:paraId="1D697AE2" w14:textId="2848EA1F" w:rsidR="00637DAB" w:rsidRPr="009A1129" w:rsidRDefault="00B456AD"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 xml:space="preserve">Art. </w:t>
      </w:r>
      <w:r w:rsidR="00637DAB" w:rsidRPr="009A1129">
        <w:rPr>
          <w:rFonts w:ascii="Times New Roman" w:hAnsi="Times New Roman" w:cs="Times New Roman"/>
          <w:b/>
          <w:sz w:val="24"/>
          <w:szCs w:val="24"/>
          <w:lang w:val="ro-RO"/>
        </w:rPr>
        <w:t>5</w:t>
      </w:r>
      <w:r w:rsidR="00A828F8" w:rsidRPr="009A1129">
        <w:rPr>
          <w:rFonts w:ascii="Times New Roman" w:hAnsi="Times New Roman" w:cs="Times New Roman"/>
          <w:b/>
          <w:sz w:val="24"/>
          <w:szCs w:val="24"/>
          <w:lang w:val="ro-RO"/>
        </w:rPr>
        <w:t>9</w:t>
      </w:r>
      <w:r w:rsidR="00D760B4" w:rsidRPr="009A1129">
        <w:rPr>
          <w:rFonts w:ascii="Times New Roman" w:hAnsi="Times New Roman" w:cs="Times New Roman"/>
          <w:b/>
          <w:sz w:val="24"/>
          <w:szCs w:val="24"/>
          <w:lang w:val="ro-RO"/>
        </w:rPr>
        <w:t>.</w:t>
      </w:r>
    </w:p>
    <w:p w14:paraId="729BE78C" w14:textId="77777777"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hAnsi="Times New Roman" w:cs="Times New Roman"/>
          <w:b/>
          <w:sz w:val="24"/>
          <w:szCs w:val="24"/>
          <w:lang w:val="ro-RO"/>
        </w:rPr>
        <w:t xml:space="preserve"> </w:t>
      </w:r>
      <w:r w:rsidRPr="009A1129">
        <w:rPr>
          <w:rFonts w:ascii="Times New Roman" w:eastAsia="Arial" w:hAnsi="Times New Roman" w:cs="Times New Roman"/>
          <w:b/>
          <w:sz w:val="24"/>
          <w:szCs w:val="24"/>
          <w:lang w:val="ro-RO"/>
        </w:rPr>
        <w:t>Scopul colectarii şi prelucrării</w:t>
      </w:r>
    </w:p>
    <w:p w14:paraId="620ECF95" w14:textId="146E937C" w:rsidR="00637DAB"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 xml:space="preserve">Conform cerinţelor Regulamentului U.E. nr. 679 / 2017 pentru protecţia persoanelor cu privire la prelucrarea datelor cu caracter personal şi libera circulaţie a acestor date, </w:t>
      </w:r>
      <w:r w:rsidR="00E83A44">
        <w:rPr>
          <w:rFonts w:ascii="Times New Roman" w:hAnsi="Times New Roman" w:cs="Times New Roman"/>
          <w:b/>
          <w:sz w:val="24"/>
          <w:szCs w:val="24"/>
          <w:lang w:val="ro-RO"/>
        </w:rPr>
        <w:t>ȘCOALA GIMNAZIALĂ CĂRPINIȘ</w:t>
      </w:r>
      <w:r w:rsidRPr="009A1129">
        <w:rPr>
          <w:rFonts w:ascii="Times New Roman" w:eastAsia="Arial" w:hAnsi="Times New Roman" w:cs="Times New Roman"/>
          <w:b/>
          <w:sz w:val="24"/>
          <w:szCs w:val="24"/>
          <w:lang w:val="ro-RO"/>
        </w:rPr>
        <w:t xml:space="preserve"> </w:t>
      </w:r>
      <w:r w:rsidRPr="009A1129">
        <w:rPr>
          <w:rFonts w:ascii="Times New Roman" w:eastAsia="Arial" w:hAnsi="Times New Roman" w:cs="Times New Roman"/>
          <w:sz w:val="24"/>
          <w:szCs w:val="24"/>
          <w:lang w:val="ro-RO"/>
        </w:rPr>
        <w:t xml:space="preserve">are obligaţia de a administra în condiţii de siguranţă şi numai pentru scopurile specificate, datele personale care îi sunt furnizate despre categoriile de persoane fizice prevazute la secţiunea I. </w:t>
      </w:r>
      <w:r w:rsidR="00637DAB" w:rsidRPr="009A1129">
        <w:rPr>
          <w:rFonts w:ascii="Times New Roman" w:eastAsia="Arial" w:hAnsi="Times New Roman" w:cs="Times New Roman"/>
          <w:sz w:val="24"/>
          <w:szCs w:val="24"/>
          <w:lang w:val="ro-RO"/>
        </w:rPr>
        <w:t>Scopul colectării datelor este:</w:t>
      </w:r>
    </w:p>
    <w:p w14:paraId="6D3E6C5B" w14:textId="6736D131"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lastRenderedPageBreak/>
        <w:t xml:space="preserve">a) Pentru persoanele prevazute la secţiunea I. litera a: Prestari de servicii ale </w:t>
      </w:r>
      <w:r w:rsidR="00E83A44">
        <w:rPr>
          <w:rFonts w:ascii="Times New Roman" w:hAnsi="Times New Roman" w:cs="Times New Roman"/>
          <w:b/>
          <w:sz w:val="24"/>
          <w:szCs w:val="24"/>
          <w:lang w:val="ro-RO"/>
        </w:rPr>
        <w:t>ȘCOLII GIMNAZIALE CĂRPINIȘ</w:t>
      </w:r>
      <w:r w:rsidRPr="009A1129">
        <w:rPr>
          <w:rFonts w:ascii="Times New Roman" w:eastAsia="Arial" w:hAnsi="Times New Roman" w:cs="Times New Roman"/>
          <w:b/>
          <w:sz w:val="24"/>
          <w:szCs w:val="24"/>
          <w:lang w:val="ro-RO"/>
        </w:rPr>
        <w:t xml:space="preserve"> </w:t>
      </w:r>
      <w:r w:rsidRPr="009A1129">
        <w:rPr>
          <w:rFonts w:ascii="Times New Roman" w:eastAsia="Arial" w:hAnsi="Times New Roman" w:cs="Times New Roman"/>
          <w:sz w:val="24"/>
          <w:szCs w:val="24"/>
          <w:lang w:val="ro-RO"/>
        </w:rPr>
        <w:t xml:space="preserve">pentru realizarea obiectului de activitate principal, respectiv: educaţie şi cultură. De asemenea informaţiile colectate de către </w:t>
      </w:r>
      <w:r w:rsidR="00E83A44">
        <w:rPr>
          <w:rFonts w:ascii="Times New Roman" w:hAnsi="Times New Roman" w:cs="Times New Roman"/>
          <w:b/>
          <w:sz w:val="24"/>
          <w:szCs w:val="24"/>
          <w:lang w:val="ro-RO"/>
        </w:rPr>
        <w:t>ȘCOALA GIMNAZIALĂ CĂRPINIȘ</w:t>
      </w:r>
      <w:r w:rsidR="009A1129" w:rsidRPr="00096E6D">
        <w:rPr>
          <w:rFonts w:ascii="Times New Roman" w:hAnsi="Times New Roman" w:cs="Times New Roman"/>
          <w:sz w:val="24"/>
          <w:szCs w:val="24"/>
          <w:lang w:val="ro-RO"/>
        </w:rPr>
        <w:t xml:space="preserve"> </w:t>
      </w:r>
      <w:r w:rsidRPr="009A1129">
        <w:rPr>
          <w:rFonts w:ascii="Times New Roman" w:eastAsia="Arial" w:hAnsi="Times New Roman" w:cs="Times New Roman"/>
          <w:sz w:val="24"/>
          <w:szCs w:val="24"/>
          <w:lang w:val="ro-RO"/>
        </w:rPr>
        <w:t>prin intermediul unităţilor subordonate sunt folosite pentru analize şi prelucrări statistice necesare pentru fundamentarea deciziilor în managementul sistemului educaţional.</w:t>
      </w:r>
    </w:p>
    <w:p w14:paraId="0ECFC81D" w14:textId="77777777"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b) Pentru persoanele fizice prevăzute la secţiunea I litera b: protecţia socială.</w:t>
      </w:r>
    </w:p>
    <w:p w14:paraId="543CA71F" w14:textId="77777777" w:rsidR="00637DAB"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c) Pentru persoanele fizice prevazute la secţiunea I, litera c: monitorizarea accesului/persoanelor în spaţii publice/private; securitatea persoanelor şi a spaţiilor publice/private; mo</w:t>
      </w:r>
      <w:r w:rsidR="00637DAB" w:rsidRPr="009A1129">
        <w:rPr>
          <w:rFonts w:ascii="Times New Roman" w:eastAsia="Arial" w:hAnsi="Times New Roman" w:cs="Times New Roman"/>
          <w:sz w:val="24"/>
          <w:szCs w:val="24"/>
          <w:lang w:val="ro-RO"/>
        </w:rPr>
        <w:t>nitorizare video şi securitate.</w:t>
      </w:r>
    </w:p>
    <w:p w14:paraId="35E43F02" w14:textId="66729019"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b/>
          <w:sz w:val="24"/>
          <w:szCs w:val="24"/>
          <w:lang w:val="ro-RO"/>
        </w:rPr>
      </w:pPr>
      <w:r w:rsidRPr="009A1129">
        <w:rPr>
          <w:rFonts w:ascii="Times New Roman" w:eastAsia="Arial" w:hAnsi="Times New Roman" w:cs="Times New Roman"/>
          <w:sz w:val="24"/>
          <w:szCs w:val="24"/>
          <w:lang w:val="ro-RO"/>
        </w:rPr>
        <w:t xml:space="preserve">d) Pentru persoanele fizice prevazute la secţiunea I, litera d: evidenţa financiar contabilă a </w:t>
      </w:r>
      <w:r w:rsidR="00E83A44">
        <w:rPr>
          <w:rFonts w:ascii="Times New Roman" w:hAnsi="Times New Roman" w:cs="Times New Roman"/>
          <w:b/>
          <w:sz w:val="24"/>
          <w:szCs w:val="24"/>
          <w:lang w:val="ro-RO"/>
        </w:rPr>
        <w:t>ȘCOLII GIMNAZIALE CĂRPINIȘ.</w:t>
      </w:r>
    </w:p>
    <w:p w14:paraId="1051F50A" w14:textId="77777777" w:rsidR="00637DAB" w:rsidRPr="009A1129" w:rsidRDefault="00637DAB"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p>
    <w:p w14:paraId="333234C9" w14:textId="58C810B0" w:rsidR="00637DAB" w:rsidRPr="009A1129" w:rsidRDefault="00B456AD"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 xml:space="preserve">Art. </w:t>
      </w:r>
      <w:r w:rsidR="00A828F8" w:rsidRPr="009A1129">
        <w:rPr>
          <w:rFonts w:ascii="Times New Roman" w:hAnsi="Times New Roman" w:cs="Times New Roman"/>
          <w:b/>
          <w:sz w:val="24"/>
          <w:szCs w:val="24"/>
          <w:lang w:val="ro-RO"/>
        </w:rPr>
        <w:t>60</w:t>
      </w:r>
      <w:r w:rsidR="0065487B" w:rsidRPr="009A1129">
        <w:rPr>
          <w:rFonts w:ascii="Times New Roman" w:hAnsi="Times New Roman" w:cs="Times New Roman"/>
          <w:b/>
          <w:sz w:val="24"/>
          <w:szCs w:val="24"/>
          <w:lang w:val="ro-RO"/>
        </w:rPr>
        <w:t>.</w:t>
      </w:r>
    </w:p>
    <w:p w14:paraId="281FC6AE" w14:textId="77777777"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b/>
          <w:sz w:val="24"/>
          <w:szCs w:val="24"/>
          <w:lang w:val="ro-RO"/>
        </w:rPr>
        <w:t>Motivaţia colectării şi prelucrării</w:t>
      </w:r>
    </w:p>
    <w:p w14:paraId="6615DBDF" w14:textId="2C6EB6A2" w:rsidR="00637DAB" w:rsidRPr="009A1129" w:rsidRDefault="00B456AD" w:rsidP="00637DAB">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 xml:space="preserve">a) Scopul major pentru care </w:t>
      </w:r>
      <w:r w:rsidR="00E83A44">
        <w:rPr>
          <w:rFonts w:ascii="Times New Roman" w:hAnsi="Times New Roman" w:cs="Times New Roman"/>
          <w:b/>
          <w:sz w:val="24"/>
          <w:szCs w:val="24"/>
          <w:lang w:val="ro-RO"/>
        </w:rPr>
        <w:t>ȘCOALA GIMNAZIALĂ CĂRPINIȘ</w:t>
      </w:r>
      <w:r w:rsidR="009A1129" w:rsidRPr="00096E6D">
        <w:rPr>
          <w:rFonts w:ascii="Times New Roman" w:hAnsi="Times New Roman" w:cs="Times New Roman"/>
          <w:sz w:val="24"/>
          <w:szCs w:val="24"/>
          <w:lang w:val="ro-RO"/>
        </w:rPr>
        <w:t xml:space="preserve"> </w:t>
      </w:r>
      <w:r w:rsidRPr="009A1129">
        <w:rPr>
          <w:rFonts w:ascii="Times New Roman" w:eastAsia="Arial" w:hAnsi="Times New Roman" w:cs="Times New Roman"/>
          <w:sz w:val="24"/>
          <w:szCs w:val="24"/>
          <w:lang w:val="ro-RO"/>
        </w:rPr>
        <w:t xml:space="preserve">colectează date cu caracter personal ţine de prelucrări ale informaţiilor pe baza cărora să se poată lua decizii coerente şi corecte în managementul sistemului educaţional. Deşi actul educaţional pentru învăţământul obligatoriu este gratuit, persoanele fizice sunt obligate să furnizeze o serie de date obligatorii (informaţii despre identitatea persoanei precum şi a părinţilor sau reprezentanţilor legali, acceptul monitorizării video pentru sporirea securităţii în sistemul educaţional), în cazul prevăzut la secţiunea II, litera a) şi c), acestea fiind necesare în vederea derulării/iniţierii de raporturi juridice cu </w:t>
      </w:r>
      <w:r w:rsidR="00E83A44">
        <w:rPr>
          <w:rFonts w:ascii="Times New Roman" w:hAnsi="Times New Roman" w:cs="Times New Roman"/>
          <w:b/>
          <w:sz w:val="24"/>
          <w:szCs w:val="24"/>
          <w:lang w:val="ro-RO"/>
        </w:rPr>
        <w:t>ȘCOALA GIMNAZIALĂ CĂRPINIȘ</w:t>
      </w:r>
      <w:r w:rsidR="009A1129">
        <w:rPr>
          <w:rFonts w:ascii="Times New Roman" w:hAnsi="Times New Roman" w:cs="Times New Roman"/>
          <w:sz w:val="24"/>
          <w:szCs w:val="24"/>
          <w:lang w:val="ro-RO"/>
        </w:rPr>
        <w:t xml:space="preserve">, </w:t>
      </w:r>
      <w:r w:rsidRPr="009A1129">
        <w:rPr>
          <w:rFonts w:ascii="Times New Roman" w:eastAsia="Arial" w:hAnsi="Times New Roman" w:cs="Times New Roman"/>
          <w:sz w:val="24"/>
          <w:szCs w:val="24"/>
          <w:lang w:val="ro-RO"/>
        </w:rPr>
        <w:t xml:space="preserve">cu respectarea prevederilor legale (de exemplu: cele privind relaţia cu angajaţii sau cele privind înscrierea în învăţământ sau cele privind evidenţa rezultatelor şcolare sau a actelor de studii). În cazul refuzului de a furniza aceste date, </w:t>
      </w:r>
      <w:r w:rsidR="00E83A44">
        <w:rPr>
          <w:rFonts w:ascii="Times New Roman" w:hAnsi="Times New Roman" w:cs="Times New Roman"/>
          <w:b/>
          <w:sz w:val="24"/>
          <w:szCs w:val="24"/>
          <w:lang w:val="ro-RO"/>
        </w:rPr>
        <w:t>ȘCOALA GIMNAZIALĂ CĂRPINIȘ</w:t>
      </w:r>
      <w:r w:rsidR="009A1129" w:rsidRPr="00096E6D">
        <w:rPr>
          <w:rFonts w:ascii="Times New Roman" w:hAnsi="Times New Roman" w:cs="Times New Roman"/>
          <w:sz w:val="24"/>
          <w:szCs w:val="24"/>
          <w:lang w:val="ro-RO"/>
        </w:rPr>
        <w:t xml:space="preserve"> </w:t>
      </w:r>
      <w:r w:rsidRPr="009A1129">
        <w:rPr>
          <w:rFonts w:ascii="Times New Roman" w:eastAsia="Arial" w:hAnsi="Times New Roman" w:cs="Times New Roman"/>
          <w:sz w:val="24"/>
          <w:szCs w:val="24"/>
          <w:lang w:val="ro-RO"/>
        </w:rPr>
        <w:t xml:space="preserve">poate să refuze iniţierea de raporturi juridice, întrucât poate fi pus în imposibilitatea de a respecta cerinţele reglementărilor speciale in domeniul educaţional, iar în cazul angajaţilor, a prevederilor dreptului muncii şi dreptului fiscal. De asemenea </w:t>
      </w:r>
      <w:r w:rsidR="00E83A44">
        <w:rPr>
          <w:rFonts w:ascii="Times New Roman" w:hAnsi="Times New Roman" w:cs="Times New Roman"/>
          <w:b/>
          <w:sz w:val="24"/>
          <w:szCs w:val="24"/>
          <w:lang w:val="ro-RO"/>
        </w:rPr>
        <w:t>ȘCOALA GIMNAZIALĂ CĂRPINIȘ</w:t>
      </w:r>
      <w:r w:rsidR="00E83A44" w:rsidRPr="009A1129">
        <w:rPr>
          <w:rFonts w:ascii="Times New Roman" w:eastAsia="Arial" w:hAnsi="Times New Roman" w:cs="Times New Roman"/>
          <w:sz w:val="24"/>
          <w:szCs w:val="24"/>
          <w:lang w:val="ro-RO"/>
        </w:rPr>
        <w:t xml:space="preserve"> </w:t>
      </w:r>
      <w:r w:rsidRPr="009A1129">
        <w:rPr>
          <w:rFonts w:ascii="Times New Roman" w:eastAsia="Arial" w:hAnsi="Times New Roman" w:cs="Times New Roman"/>
          <w:sz w:val="24"/>
          <w:szCs w:val="24"/>
          <w:lang w:val="ro-RO"/>
        </w:rPr>
        <w:t xml:space="preserve">colectează şi o serie de informaţii care nu au caracter obligatoriu (de exemplu: adresa de email, telefon) în vederea îmbunătăţirii modului de comunicare cu elevii, părinţii sau reprezentanţii legali ai acestora precum şi pentru realizarea ulterioară de sondaje statistice (selectarea aleatoare a unui eşantion şi administrarea unui chestionar relativ la aspectele educaţionale) utilizând comunicarea prin sistemul poştei electronice. In cazul in care persoanele fizice şi-au dat acordul pentru colectarea şi prelucrarea unor datelor cu caracter opţional, au dreptul ca ulterior sa solicite excluderea din baza de date a </w:t>
      </w:r>
      <w:r w:rsidR="00E83A44">
        <w:rPr>
          <w:rFonts w:ascii="Times New Roman" w:hAnsi="Times New Roman" w:cs="Times New Roman"/>
          <w:b/>
          <w:sz w:val="24"/>
          <w:szCs w:val="24"/>
          <w:lang w:val="ro-RO"/>
        </w:rPr>
        <w:t>ȘCOLII GIMNAZIALE CĂRPINIȘ</w:t>
      </w:r>
      <w:r w:rsidR="009A1129">
        <w:rPr>
          <w:rFonts w:ascii="Times New Roman" w:hAnsi="Times New Roman" w:cs="Times New Roman"/>
          <w:sz w:val="24"/>
          <w:szCs w:val="24"/>
          <w:lang w:val="ro-RO"/>
        </w:rPr>
        <w:t xml:space="preserve">, </w:t>
      </w:r>
      <w:r w:rsidRPr="009A1129">
        <w:rPr>
          <w:rFonts w:ascii="Times New Roman" w:eastAsia="Arial" w:hAnsi="Times New Roman" w:cs="Times New Roman"/>
          <w:sz w:val="24"/>
          <w:szCs w:val="24"/>
          <w:lang w:val="ro-RO"/>
        </w:rPr>
        <w:t xml:space="preserve">județul </w:t>
      </w:r>
      <w:r w:rsidR="00E83A44" w:rsidRPr="00E83A44">
        <w:rPr>
          <w:rFonts w:ascii="Times New Roman" w:hAnsi="Times New Roman" w:cs="Times New Roman"/>
          <w:sz w:val="24"/>
          <w:szCs w:val="24"/>
          <w:lang w:val="ro-RO"/>
        </w:rPr>
        <w:t>GORJ, a</w:t>
      </w:r>
      <w:r w:rsidRPr="009A1129">
        <w:rPr>
          <w:rFonts w:ascii="Times New Roman" w:eastAsia="Arial" w:hAnsi="Times New Roman" w:cs="Times New Roman"/>
          <w:sz w:val="24"/>
          <w:szCs w:val="24"/>
          <w:lang w:val="ro-RO"/>
        </w:rPr>
        <w:t xml:space="preserve"> acestor informaţii. Refuzul furnizării şi/ sau prelucrării datelor informaţiilor opţionale poate duce la imposibilitatea ca </w:t>
      </w:r>
      <w:r w:rsidR="00E83A44">
        <w:rPr>
          <w:rFonts w:ascii="Times New Roman" w:hAnsi="Times New Roman" w:cs="Times New Roman"/>
          <w:b/>
          <w:sz w:val="24"/>
          <w:szCs w:val="24"/>
          <w:lang w:val="ro-RO"/>
        </w:rPr>
        <w:t>ȘCOALA GIMNAZIALĂ CĂRPINIȘ</w:t>
      </w:r>
      <w:r w:rsidR="009A1129" w:rsidRPr="00096E6D">
        <w:rPr>
          <w:rFonts w:ascii="Times New Roman" w:hAnsi="Times New Roman" w:cs="Times New Roman"/>
          <w:sz w:val="24"/>
          <w:szCs w:val="24"/>
          <w:lang w:val="ro-RO"/>
        </w:rPr>
        <w:t xml:space="preserve"> </w:t>
      </w:r>
      <w:r w:rsidRPr="009A1129">
        <w:rPr>
          <w:rFonts w:ascii="Times New Roman" w:eastAsia="Arial" w:hAnsi="Times New Roman" w:cs="Times New Roman"/>
          <w:sz w:val="24"/>
          <w:szCs w:val="24"/>
          <w:lang w:val="ro-RO"/>
        </w:rPr>
        <w:t>să transmită informaţii despre serviciile sale.</w:t>
      </w:r>
    </w:p>
    <w:p w14:paraId="6FA0F1F8" w14:textId="77777777" w:rsidR="00637DAB" w:rsidRPr="009A1129" w:rsidRDefault="00B456AD" w:rsidP="00637DAB">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br/>
        <w:t xml:space="preserve">b) În situaţiile prevăzute la secţiunea II, litera b) furnizarea datelor este necesară pentru ca persoanele în cauză să poată beneficia de acces la respectivele categorii de programe de protecţie socială. Refuzul de a furniza informaţii personale în acest scop poate duce la pierderea calităţii de beneficiar a programelor de </w:t>
      </w:r>
      <w:r w:rsidRPr="009A1129">
        <w:rPr>
          <w:rFonts w:ascii="Times New Roman" w:hAnsi="Times New Roman" w:cs="Times New Roman"/>
          <w:sz w:val="24"/>
          <w:szCs w:val="24"/>
          <w:lang w:val="ro-RO"/>
        </w:rPr>
        <w:t>protecţie socială</w:t>
      </w:r>
      <w:r w:rsidRPr="009A1129">
        <w:rPr>
          <w:rFonts w:ascii="Times New Roman" w:eastAsia="Arial" w:hAnsi="Times New Roman" w:cs="Times New Roman"/>
          <w:sz w:val="24"/>
          <w:szCs w:val="24"/>
          <w:lang w:val="ro-RO"/>
        </w:rPr>
        <w:t>.</w:t>
      </w:r>
    </w:p>
    <w:p w14:paraId="33BB1D16" w14:textId="65FE0D79" w:rsidR="00B456AD" w:rsidRPr="009A1129" w:rsidRDefault="00B456AD" w:rsidP="00637DAB">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lastRenderedPageBreak/>
        <w:t xml:space="preserve">c) În situaţiile prevăzute la secţiunea II, litera d) informaţiile cu caracter personal se colectează şi prelucrează pentru a respecta prevederile legale relativ la înregistrarea operaţiunilor financiar contabile. Furnizarea informaţiilor din această categorie este obligatorie, refuzul de a le furniza duce la imposibilitatea de a demara relaţii juridice între </w:t>
      </w:r>
      <w:r w:rsidR="00E83A44">
        <w:rPr>
          <w:rFonts w:ascii="Times New Roman" w:hAnsi="Times New Roman" w:cs="Times New Roman"/>
          <w:b/>
          <w:sz w:val="24"/>
          <w:szCs w:val="24"/>
          <w:lang w:val="ro-RO"/>
        </w:rPr>
        <w:t>ȘCOALA GIMNAZIALĂ CĂRPINIȘ</w:t>
      </w:r>
      <w:r w:rsidR="00E83A44" w:rsidRPr="009A1129">
        <w:rPr>
          <w:rFonts w:ascii="Times New Roman" w:eastAsia="Arial" w:hAnsi="Times New Roman" w:cs="Times New Roman"/>
          <w:sz w:val="24"/>
          <w:szCs w:val="24"/>
          <w:lang w:val="ro-RO"/>
        </w:rPr>
        <w:t xml:space="preserve"> </w:t>
      </w:r>
      <w:r w:rsidRPr="009A1129">
        <w:rPr>
          <w:rFonts w:ascii="Times New Roman" w:eastAsia="Arial" w:hAnsi="Times New Roman" w:cs="Times New Roman"/>
          <w:sz w:val="24"/>
          <w:szCs w:val="24"/>
          <w:lang w:val="ro-RO"/>
        </w:rPr>
        <w:t>şi respectivele persoane.</w:t>
      </w:r>
    </w:p>
    <w:p w14:paraId="2C57A05F" w14:textId="77777777" w:rsidR="00637DAB" w:rsidRPr="009A1129" w:rsidRDefault="00637DAB"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p>
    <w:p w14:paraId="38B02C03" w14:textId="251AF994" w:rsidR="00637DAB" w:rsidRPr="009A1129" w:rsidRDefault="00B456AD"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 xml:space="preserve">Art. </w:t>
      </w:r>
      <w:r w:rsidR="0015429A" w:rsidRPr="009A1129">
        <w:rPr>
          <w:rFonts w:ascii="Times New Roman" w:hAnsi="Times New Roman" w:cs="Times New Roman"/>
          <w:b/>
          <w:sz w:val="24"/>
          <w:szCs w:val="24"/>
          <w:lang w:val="ro-RO"/>
        </w:rPr>
        <w:t>6</w:t>
      </w:r>
      <w:r w:rsidR="00A828F8" w:rsidRPr="009A1129">
        <w:rPr>
          <w:rFonts w:ascii="Times New Roman" w:hAnsi="Times New Roman" w:cs="Times New Roman"/>
          <w:b/>
          <w:sz w:val="24"/>
          <w:szCs w:val="24"/>
          <w:lang w:val="ro-RO"/>
        </w:rPr>
        <w:t>1</w:t>
      </w:r>
      <w:r w:rsidR="0065487B" w:rsidRPr="009A1129">
        <w:rPr>
          <w:rFonts w:ascii="Times New Roman" w:hAnsi="Times New Roman" w:cs="Times New Roman"/>
          <w:b/>
          <w:sz w:val="24"/>
          <w:szCs w:val="24"/>
          <w:lang w:val="ro-RO"/>
        </w:rPr>
        <w:t>.</w:t>
      </w:r>
    </w:p>
    <w:p w14:paraId="59953E36" w14:textId="77777777"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9A1129">
        <w:rPr>
          <w:rFonts w:ascii="Times New Roman" w:eastAsia="Arial" w:hAnsi="Times New Roman" w:cs="Times New Roman"/>
          <w:b/>
          <w:sz w:val="24"/>
          <w:szCs w:val="24"/>
          <w:lang w:val="ro-RO"/>
        </w:rPr>
        <w:t>Părţile care au acces la informaţiile cu caracter personal</w:t>
      </w:r>
    </w:p>
    <w:p w14:paraId="4D8096A0" w14:textId="77777777" w:rsidR="00637DAB"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Informatiile înregistrate sunt destinate utilizării de catre operator şi sunt comunicate numai următorilor destinatari:</w:t>
      </w:r>
    </w:p>
    <w:p w14:paraId="591F5F60" w14:textId="77777777"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a) In cazul prevazut la secţiunea II, literele a), b), c) şi d): Persoana vizată, reprezentanţii legali ai persoanei vizate, angajaţi ai operatorului cu drept de acces, împuternicitul operatorului, alte persoane fizice/juridice care prelucreaza datele personale în numele operatorului, autoritatea judecătorească, poliţia, organe de urmarire penală şi alte instituţii abilitate de lege să solicite informaţii.</w:t>
      </w:r>
    </w:p>
    <w:p w14:paraId="239ACB41" w14:textId="77777777" w:rsidR="00637DAB" w:rsidRPr="009A1129" w:rsidRDefault="00637DAB"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p>
    <w:p w14:paraId="04744D3D" w14:textId="78582C9D" w:rsidR="00637DAB" w:rsidRPr="009A1129" w:rsidRDefault="00B456AD"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 xml:space="preserve">Art. </w:t>
      </w:r>
      <w:r w:rsidR="00637DAB" w:rsidRPr="009A1129">
        <w:rPr>
          <w:rFonts w:ascii="Times New Roman" w:hAnsi="Times New Roman" w:cs="Times New Roman"/>
          <w:b/>
          <w:sz w:val="24"/>
          <w:szCs w:val="24"/>
          <w:lang w:val="ro-RO"/>
        </w:rPr>
        <w:t>6</w:t>
      </w:r>
      <w:r w:rsidR="00A828F8" w:rsidRPr="009A1129">
        <w:rPr>
          <w:rFonts w:ascii="Times New Roman" w:hAnsi="Times New Roman" w:cs="Times New Roman"/>
          <w:b/>
          <w:sz w:val="24"/>
          <w:szCs w:val="24"/>
          <w:lang w:val="ro-RO"/>
        </w:rPr>
        <w:t>2</w:t>
      </w:r>
      <w:r w:rsidR="0065487B" w:rsidRPr="009A1129">
        <w:rPr>
          <w:rFonts w:ascii="Times New Roman" w:hAnsi="Times New Roman" w:cs="Times New Roman"/>
          <w:b/>
          <w:sz w:val="24"/>
          <w:szCs w:val="24"/>
          <w:lang w:val="ro-RO"/>
        </w:rPr>
        <w:t>.</w:t>
      </w:r>
    </w:p>
    <w:p w14:paraId="7CC3E1B7" w14:textId="7F0A8633"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9A1129">
        <w:rPr>
          <w:rFonts w:ascii="Times New Roman" w:eastAsia="Arial" w:hAnsi="Times New Roman" w:cs="Times New Roman"/>
          <w:b/>
          <w:sz w:val="24"/>
          <w:szCs w:val="24"/>
          <w:lang w:val="ro-RO"/>
        </w:rPr>
        <w:t>Drepturile persoanelor a</w:t>
      </w:r>
      <w:r w:rsidR="00E83A44">
        <w:rPr>
          <w:rFonts w:ascii="Times New Roman" w:eastAsia="Arial" w:hAnsi="Times New Roman" w:cs="Times New Roman"/>
          <w:b/>
          <w:sz w:val="24"/>
          <w:szCs w:val="24"/>
          <w:lang w:val="ro-RO"/>
        </w:rPr>
        <w:t>le</w:t>
      </w:r>
      <w:r w:rsidRPr="009A1129">
        <w:rPr>
          <w:rFonts w:ascii="Times New Roman" w:eastAsia="Arial" w:hAnsi="Times New Roman" w:cs="Times New Roman"/>
          <w:b/>
          <w:sz w:val="24"/>
          <w:szCs w:val="24"/>
          <w:lang w:val="ro-RO"/>
        </w:rPr>
        <w:t xml:space="preserve"> căror date personale sunt colectate şi/ sau prelucrate</w:t>
      </w:r>
    </w:p>
    <w:p w14:paraId="01B73168" w14:textId="5CD86315" w:rsidR="00637DAB"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 xml:space="preserve">La cererea persoanelor fizice, </w:t>
      </w:r>
      <w:r w:rsidR="00E83A44">
        <w:rPr>
          <w:rFonts w:ascii="Times New Roman" w:hAnsi="Times New Roman" w:cs="Times New Roman"/>
          <w:b/>
          <w:sz w:val="24"/>
          <w:szCs w:val="24"/>
          <w:lang w:val="ro-RO"/>
        </w:rPr>
        <w:t>ȘCOALA GIMNAZIALĂ CĂRPINIȘ</w:t>
      </w:r>
      <w:r w:rsidR="009A1129">
        <w:rPr>
          <w:rFonts w:ascii="Times New Roman" w:hAnsi="Times New Roman" w:cs="Times New Roman"/>
          <w:sz w:val="24"/>
          <w:szCs w:val="24"/>
          <w:lang w:val="ro-RO"/>
        </w:rPr>
        <w:t xml:space="preserve"> </w:t>
      </w:r>
      <w:r w:rsidRPr="009A1129">
        <w:rPr>
          <w:rFonts w:ascii="Times New Roman" w:eastAsia="Arial" w:hAnsi="Times New Roman" w:cs="Times New Roman"/>
          <w:sz w:val="24"/>
          <w:szCs w:val="24"/>
          <w:lang w:val="ro-RO"/>
        </w:rPr>
        <w:t xml:space="preserve">confirmă dacă prelucrează sau nu date personale, în mod gratuit. </w:t>
      </w:r>
      <w:r w:rsidR="00E83A44">
        <w:rPr>
          <w:rFonts w:ascii="Times New Roman" w:hAnsi="Times New Roman" w:cs="Times New Roman"/>
          <w:b/>
          <w:sz w:val="24"/>
          <w:szCs w:val="24"/>
          <w:lang w:val="ro-RO"/>
        </w:rPr>
        <w:t xml:space="preserve">ȘCOALA GIMNAZIALĂ CĂRPINIȘ </w:t>
      </w:r>
      <w:r w:rsidRPr="009A1129">
        <w:rPr>
          <w:rFonts w:ascii="Times New Roman" w:eastAsia="Arial" w:hAnsi="Times New Roman" w:cs="Times New Roman"/>
          <w:sz w:val="24"/>
          <w:szCs w:val="24"/>
          <w:lang w:val="ro-RO"/>
        </w:rPr>
        <w:t>se obligă să rectifice, să actualizeze, să blocheze, să şteargă sau să transforme în date anonime, în mod gratuit, datele a caror prelucrare nu este conformă cu prevederile Regulamentului U.E. nr. 679 / 2016.</w:t>
      </w:r>
    </w:p>
    <w:p w14:paraId="6BEF0313" w14:textId="3CBE34E6" w:rsidR="00637DAB"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 xml:space="preserve">Conform Regulamentului U.E. nr. 679 / 2016, persoanele fizice beneficiaza de dreptul de acces, de interventie asupra datelor, dreptul de a nu fi supus unei decizii individuale și dreptul de a se adresa justiției. Totodată, au dreptul să se opuna prelucrarii datelor personale care </w:t>
      </w:r>
      <w:r w:rsidR="009A1129">
        <w:rPr>
          <w:rFonts w:ascii="Times New Roman" w:eastAsia="Arial" w:hAnsi="Times New Roman" w:cs="Times New Roman"/>
          <w:sz w:val="24"/>
          <w:szCs w:val="24"/>
          <w:lang w:val="ro-RO"/>
        </w:rPr>
        <w:t>î</w:t>
      </w:r>
      <w:r w:rsidRPr="009A1129">
        <w:rPr>
          <w:rFonts w:ascii="Times New Roman" w:eastAsia="Arial" w:hAnsi="Times New Roman" w:cs="Times New Roman"/>
          <w:sz w:val="24"/>
          <w:szCs w:val="24"/>
          <w:lang w:val="ro-RO"/>
        </w:rPr>
        <w:t>i privesc si sa solicite stergerea datelor, cu exceptia situatiilor prevazute de lege, cand prelucrarea de c</w:t>
      </w:r>
      <w:r w:rsidR="009A1129">
        <w:rPr>
          <w:rFonts w:ascii="Times New Roman" w:eastAsia="Arial" w:hAnsi="Times New Roman" w:cs="Times New Roman"/>
          <w:sz w:val="24"/>
          <w:szCs w:val="24"/>
          <w:lang w:val="ro-RO"/>
        </w:rPr>
        <w:t>ă</w:t>
      </w:r>
      <w:r w:rsidRPr="009A1129">
        <w:rPr>
          <w:rFonts w:ascii="Times New Roman" w:eastAsia="Arial" w:hAnsi="Times New Roman" w:cs="Times New Roman"/>
          <w:sz w:val="24"/>
          <w:szCs w:val="24"/>
          <w:lang w:val="ro-RO"/>
        </w:rPr>
        <w:t xml:space="preserve">tre </w:t>
      </w:r>
      <w:r w:rsidR="00E83A44">
        <w:rPr>
          <w:rFonts w:ascii="Times New Roman" w:hAnsi="Times New Roman" w:cs="Times New Roman"/>
          <w:b/>
          <w:sz w:val="24"/>
          <w:szCs w:val="24"/>
          <w:lang w:val="ro-RO"/>
        </w:rPr>
        <w:t>ȘCOALA GIMNAZIALĂ CĂRPINIȘ</w:t>
      </w:r>
      <w:r w:rsidR="009A1129">
        <w:rPr>
          <w:rFonts w:ascii="Times New Roman" w:hAnsi="Times New Roman" w:cs="Times New Roman"/>
          <w:sz w:val="24"/>
          <w:szCs w:val="24"/>
          <w:lang w:val="ro-RO"/>
        </w:rPr>
        <w:t xml:space="preserve"> </w:t>
      </w:r>
      <w:r w:rsidRPr="009A1129">
        <w:rPr>
          <w:rFonts w:ascii="Times New Roman" w:eastAsia="Arial" w:hAnsi="Times New Roman" w:cs="Times New Roman"/>
          <w:sz w:val="24"/>
          <w:szCs w:val="24"/>
          <w:lang w:val="ro-RO"/>
        </w:rPr>
        <w:t>a datelor este obligatorie.</w:t>
      </w:r>
      <w:r w:rsidRPr="009A1129">
        <w:rPr>
          <w:rFonts w:ascii="Times New Roman" w:eastAsia="Arial" w:hAnsi="Times New Roman" w:cs="Times New Roman"/>
          <w:sz w:val="24"/>
          <w:szCs w:val="24"/>
          <w:lang w:val="ro-RO"/>
        </w:rPr>
        <w:br/>
        <w:t xml:space="preserve">Pentru exercitarea acestor drepturi, vă puteţi adresa cu o cerere scrisă, datată şi semnată către </w:t>
      </w:r>
      <w:r w:rsidR="00E83A44">
        <w:rPr>
          <w:rFonts w:ascii="Times New Roman" w:hAnsi="Times New Roman" w:cs="Times New Roman"/>
          <w:b/>
          <w:sz w:val="24"/>
          <w:szCs w:val="24"/>
          <w:lang w:val="ro-RO"/>
        </w:rPr>
        <w:t>ȘCOALA GIMNAZIALĂ CĂRPINIȘ</w:t>
      </w:r>
      <w:r w:rsidR="009A1129" w:rsidRPr="00096E6D">
        <w:rPr>
          <w:rFonts w:ascii="Times New Roman" w:hAnsi="Times New Roman" w:cs="Times New Roman"/>
          <w:sz w:val="24"/>
          <w:szCs w:val="24"/>
          <w:lang w:val="ro-RO"/>
        </w:rPr>
        <w:t xml:space="preserve"> </w:t>
      </w:r>
      <w:r w:rsidRPr="009A1129">
        <w:rPr>
          <w:rFonts w:ascii="Times New Roman" w:eastAsia="Arial" w:hAnsi="Times New Roman" w:cs="Times New Roman"/>
          <w:sz w:val="24"/>
          <w:szCs w:val="24"/>
          <w:lang w:val="ro-RO"/>
        </w:rPr>
        <w:t xml:space="preserve">prin intermediul e-mailului </w:t>
      </w:r>
      <w:hyperlink r:id="rId8" w:history="1">
        <w:r w:rsidR="00E83A44" w:rsidRPr="00D214A7">
          <w:rPr>
            <w:rStyle w:val="Hyperlink"/>
            <w:rFonts w:ascii="Times New Roman" w:hAnsi="Times New Roman" w:cs="Times New Roman"/>
            <w:sz w:val="24"/>
            <w:szCs w:val="24"/>
            <w:lang w:val="ro-RO"/>
          </w:rPr>
          <w:t>scgeneralacarpinis@yahoo.com</w:t>
        </w:r>
      </w:hyperlink>
      <w:r w:rsidR="00E83A44">
        <w:rPr>
          <w:rStyle w:val="Hyperlink"/>
          <w:rFonts w:ascii="Times New Roman" w:hAnsi="Times New Roman" w:cs="Times New Roman"/>
          <w:color w:val="auto"/>
          <w:sz w:val="24"/>
          <w:szCs w:val="24"/>
          <w:u w:val="none"/>
          <w:lang w:val="ro-RO"/>
        </w:rPr>
        <w:t xml:space="preserve"> </w:t>
      </w:r>
      <w:r w:rsidRPr="009A1129">
        <w:rPr>
          <w:rFonts w:ascii="Times New Roman" w:eastAsia="Arial" w:hAnsi="Times New Roman" w:cs="Times New Roman"/>
          <w:sz w:val="24"/>
          <w:szCs w:val="24"/>
          <w:lang w:val="ro-RO"/>
        </w:rPr>
        <w:t xml:space="preserve">sau direct la sediul </w:t>
      </w:r>
      <w:r w:rsidR="00E83A44">
        <w:rPr>
          <w:rFonts w:ascii="Times New Roman" w:hAnsi="Times New Roman" w:cs="Times New Roman"/>
          <w:b/>
          <w:sz w:val="24"/>
          <w:szCs w:val="24"/>
          <w:lang w:val="ro-RO"/>
        </w:rPr>
        <w:t>ȘCOLII GIMNAZIALE CĂRPINIȘ</w:t>
      </w:r>
      <w:r w:rsidR="009A1129">
        <w:rPr>
          <w:rFonts w:ascii="Times New Roman" w:hAnsi="Times New Roman" w:cs="Times New Roman"/>
          <w:sz w:val="24"/>
          <w:szCs w:val="24"/>
          <w:lang w:val="ro-RO"/>
        </w:rPr>
        <w:t xml:space="preserve">. </w:t>
      </w:r>
      <w:r w:rsidRPr="009A1129">
        <w:rPr>
          <w:rFonts w:ascii="Times New Roman" w:eastAsia="Arial" w:hAnsi="Times New Roman" w:cs="Times New Roman"/>
          <w:sz w:val="24"/>
          <w:szCs w:val="24"/>
          <w:lang w:val="ro-RO"/>
        </w:rPr>
        <w:t>De asemenea, vă este recunoscut dreptul de a va adresa justiţiei.</w:t>
      </w:r>
    </w:p>
    <w:p w14:paraId="4B55D4C2" w14:textId="77777777"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Dacă unele din datele despre dumneavoastră sunt incorecte, vă rugăm să ne informaţi cât mai curând posibil.</w:t>
      </w:r>
    </w:p>
    <w:p w14:paraId="36CFF3C3" w14:textId="77777777" w:rsidR="00637DAB" w:rsidRPr="009A1129" w:rsidRDefault="00637DAB"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p>
    <w:p w14:paraId="62C75F26" w14:textId="4B6F4040" w:rsidR="00637DAB" w:rsidRPr="009A1129" w:rsidRDefault="00B456AD"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 xml:space="preserve">Art. </w:t>
      </w:r>
      <w:r w:rsidR="00637DAB" w:rsidRPr="009A1129">
        <w:rPr>
          <w:rFonts w:ascii="Times New Roman" w:hAnsi="Times New Roman" w:cs="Times New Roman"/>
          <w:b/>
          <w:sz w:val="24"/>
          <w:szCs w:val="24"/>
          <w:lang w:val="ro-RO"/>
        </w:rPr>
        <w:t>6</w:t>
      </w:r>
      <w:r w:rsidR="00A828F8" w:rsidRPr="009A1129">
        <w:rPr>
          <w:rFonts w:ascii="Times New Roman" w:hAnsi="Times New Roman" w:cs="Times New Roman"/>
          <w:b/>
          <w:sz w:val="24"/>
          <w:szCs w:val="24"/>
          <w:lang w:val="ro-RO"/>
        </w:rPr>
        <w:t>3</w:t>
      </w:r>
      <w:r w:rsidR="0065487B" w:rsidRPr="009A1129">
        <w:rPr>
          <w:rFonts w:ascii="Times New Roman" w:hAnsi="Times New Roman" w:cs="Times New Roman"/>
          <w:b/>
          <w:sz w:val="24"/>
          <w:szCs w:val="24"/>
          <w:lang w:val="ro-RO"/>
        </w:rPr>
        <w:t>.</w:t>
      </w:r>
    </w:p>
    <w:p w14:paraId="159A1072" w14:textId="77777777"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9A1129">
        <w:rPr>
          <w:rFonts w:ascii="Times New Roman" w:eastAsia="Arial" w:hAnsi="Times New Roman" w:cs="Times New Roman"/>
          <w:b/>
          <w:sz w:val="24"/>
          <w:szCs w:val="24"/>
          <w:lang w:val="ro-RO"/>
        </w:rPr>
        <w:t>Prelucrarea datelor speciale</w:t>
      </w:r>
    </w:p>
    <w:p w14:paraId="52759E82" w14:textId="617EC6E3" w:rsidR="00B456AD" w:rsidRPr="009A1129" w:rsidRDefault="00E83A44"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b/>
          <w:sz w:val="24"/>
          <w:szCs w:val="24"/>
          <w:lang w:val="ro-RO"/>
        </w:rPr>
      </w:pPr>
      <w:r>
        <w:rPr>
          <w:rFonts w:ascii="Times New Roman" w:hAnsi="Times New Roman" w:cs="Times New Roman"/>
          <w:b/>
          <w:sz w:val="24"/>
          <w:szCs w:val="24"/>
          <w:lang w:val="ro-RO"/>
        </w:rPr>
        <w:t>ȘCOALA GIMNAZIALĂ CĂRPINIȘ</w:t>
      </w:r>
      <w:r w:rsidRPr="009A1129">
        <w:rPr>
          <w:rFonts w:ascii="Times New Roman" w:eastAsia="Arial" w:hAnsi="Times New Roman" w:cs="Times New Roman"/>
          <w:b/>
          <w:sz w:val="24"/>
          <w:szCs w:val="24"/>
          <w:lang w:val="ro-RO"/>
        </w:rPr>
        <w:t xml:space="preserve"> </w:t>
      </w:r>
      <w:r w:rsidR="00B456AD" w:rsidRPr="009A1129">
        <w:rPr>
          <w:rFonts w:ascii="Times New Roman" w:eastAsia="Arial" w:hAnsi="Times New Roman" w:cs="Times New Roman"/>
          <w:b/>
          <w:sz w:val="24"/>
          <w:szCs w:val="24"/>
          <w:lang w:val="ro-RO"/>
        </w:rPr>
        <w:t>va prelucra următoarele date speciale, în următoarele condiții:</w:t>
      </w:r>
    </w:p>
    <w:p w14:paraId="054ECACE" w14:textId="3854DA14" w:rsidR="00B456AD" w:rsidRPr="009A1129" w:rsidRDefault="00B456AD" w:rsidP="00DC1405">
      <w:pPr>
        <w:pStyle w:val="Normal1"/>
        <w:numPr>
          <w:ilvl w:val="0"/>
          <w:numId w:val="3"/>
        </w:numPr>
        <w:pBdr>
          <w:top w:val="nil"/>
          <w:left w:val="nil"/>
          <w:bottom w:val="nil"/>
          <w:right w:val="nil"/>
          <w:between w:val="nil"/>
        </w:pBdr>
        <w:shd w:val="clear" w:color="auto" w:fill="FFFFFF"/>
        <w:tabs>
          <w:tab w:val="left" w:pos="284"/>
        </w:tabs>
        <w:spacing w:after="0"/>
        <w:ind w:left="0" w:firstLine="0"/>
        <w:contextualSpacing/>
        <w:jc w:val="both"/>
        <w:rPr>
          <w:rFonts w:ascii="Times New Roman" w:eastAsia="Arial" w:hAnsi="Times New Roman" w:cs="Times New Roman"/>
          <w:sz w:val="24"/>
          <w:szCs w:val="24"/>
          <w:lang w:val="ro-RO"/>
        </w:rPr>
      </w:pPr>
      <w:r w:rsidRPr="009A1129">
        <w:rPr>
          <w:rFonts w:ascii="Times New Roman" w:eastAsia="Arial" w:hAnsi="Times New Roman" w:cs="Times New Roman"/>
          <w:b/>
          <w:sz w:val="24"/>
          <w:szCs w:val="24"/>
          <w:lang w:val="ro-RO"/>
        </w:rPr>
        <w:t>Date privind confesiunea</w:t>
      </w:r>
      <w:r w:rsidRPr="009A1129">
        <w:rPr>
          <w:rFonts w:ascii="Times New Roman" w:eastAsia="Arial" w:hAnsi="Times New Roman" w:cs="Times New Roman"/>
          <w:sz w:val="24"/>
          <w:szCs w:val="24"/>
          <w:lang w:val="ro-RO"/>
        </w:rPr>
        <w:t xml:space="preserve"> unei persoane, în scopul prelucrării documentelor candidaților la un post de profesor de religie / profesorilor de religie din cadrul unităților de învățământ preuniversitar din județul </w:t>
      </w:r>
      <w:r w:rsidR="00E83A44">
        <w:rPr>
          <w:rFonts w:ascii="Times New Roman" w:hAnsi="Times New Roman" w:cs="Times New Roman"/>
          <w:b/>
          <w:sz w:val="24"/>
          <w:szCs w:val="24"/>
          <w:lang w:val="ro-RO"/>
        </w:rPr>
        <w:t>Gorj</w:t>
      </w:r>
      <w:r w:rsidR="009A1129">
        <w:rPr>
          <w:rFonts w:ascii="Times New Roman" w:hAnsi="Times New Roman" w:cs="Times New Roman"/>
          <w:b/>
          <w:sz w:val="24"/>
          <w:szCs w:val="24"/>
          <w:lang w:val="ro-RO"/>
        </w:rPr>
        <w:t>.</w:t>
      </w:r>
    </w:p>
    <w:p w14:paraId="3AC6F1B1" w14:textId="77777777" w:rsidR="00B456AD" w:rsidRPr="009A1129" w:rsidRDefault="00B456AD" w:rsidP="00637DAB">
      <w:pPr>
        <w:pStyle w:val="Normal1"/>
        <w:pBdr>
          <w:top w:val="nil"/>
          <w:left w:val="nil"/>
          <w:bottom w:val="nil"/>
          <w:right w:val="nil"/>
          <w:between w:val="nil"/>
        </w:pBdr>
        <w:shd w:val="clear" w:color="auto" w:fill="FFFFFF"/>
        <w:spacing w:after="0"/>
        <w:contextualSpacing/>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Accesul la acest tip de date personale este permis persoanelor din cadrul departamentului de secretariat.</w:t>
      </w:r>
    </w:p>
    <w:p w14:paraId="7D32D742" w14:textId="1C0D0E63"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lastRenderedPageBreak/>
        <w:t>Transferul acestor date personale privind confesiunea religioasă se face, în concordanță cu prevederile legale, către Ministerul Educației.</w:t>
      </w:r>
    </w:p>
    <w:p w14:paraId="2278F584" w14:textId="41EBC45C"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b/>
          <w:sz w:val="24"/>
          <w:szCs w:val="24"/>
          <w:lang w:val="ro-RO"/>
        </w:rPr>
      </w:pPr>
      <w:r w:rsidRPr="009A1129">
        <w:rPr>
          <w:rFonts w:ascii="Times New Roman" w:eastAsia="Arial" w:hAnsi="Times New Roman" w:cs="Times New Roman"/>
          <w:b/>
          <w:sz w:val="24"/>
          <w:szCs w:val="24"/>
          <w:lang w:val="ro-RO"/>
        </w:rPr>
        <w:t>b.</w:t>
      </w:r>
      <w:r w:rsidRPr="009A1129">
        <w:rPr>
          <w:rFonts w:ascii="Times New Roman" w:eastAsia="Arial" w:hAnsi="Times New Roman" w:cs="Times New Roman"/>
          <w:sz w:val="24"/>
          <w:szCs w:val="24"/>
          <w:lang w:val="ro-RO"/>
        </w:rPr>
        <w:t xml:space="preserve"> </w:t>
      </w:r>
      <w:r w:rsidRPr="009A1129">
        <w:rPr>
          <w:rFonts w:ascii="Times New Roman" w:eastAsia="Arial" w:hAnsi="Times New Roman" w:cs="Times New Roman"/>
          <w:b/>
          <w:sz w:val="24"/>
          <w:szCs w:val="24"/>
          <w:lang w:val="ro-RO"/>
        </w:rPr>
        <w:t xml:space="preserve">Date privind sănătatea angajaților </w:t>
      </w:r>
      <w:r w:rsidR="00E83A44">
        <w:rPr>
          <w:rFonts w:ascii="Times New Roman" w:hAnsi="Times New Roman" w:cs="Times New Roman"/>
          <w:b/>
          <w:sz w:val="24"/>
          <w:szCs w:val="24"/>
          <w:lang w:val="ro-RO"/>
        </w:rPr>
        <w:t>ȘCOLII GIMNAZIALE CĂRPINIȘ</w:t>
      </w:r>
    </w:p>
    <w:p w14:paraId="156F8A38" w14:textId="77777777"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aa. În relația cu cabinetul de medicina muncii, informațiile furnizate sunt confidențiale și privesc doar capacitatea de muncă a angajatului, fișa de medicina muncii fiind păstrată de departamentul pentru resurse umane.</w:t>
      </w:r>
    </w:p>
    <w:p w14:paraId="731641D6" w14:textId="77777777"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bb. Informațiile aferente certificatelor de concediu medical sunt confidențiale și sunt gestionate, în condițiile legii, de departamentul salarizare / contabilitate.</w:t>
      </w:r>
    </w:p>
    <w:p w14:paraId="37E89120" w14:textId="1D99F6A4" w:rsidR="00B456AD" w:rsidRPr="009A1129" w:rsidRDefault="00B456AD" w:rsidP="00637DAB">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 xml:space="preserve">Angajații </w:t>
      </w:r>
      <w:r w:rsidR="00E83A44">
        <w:rPr>
          <w:rFonts w:ascii="Times New Roman" w:hAnsi="Times New Roman" w:cs="Times New Roman"/>
          <w:b/>
          <w:sz w:val="24"/>
          <w:szCs w:val="24"/>
          <w:lang w:val="ro-RO"/>
        </w:rPr>
        <w:t>ȘCOLII GIMNAZIALE CĂRINIȘ</w:t>
      </w:r>
      <w:r w:rsidR="009A1129" w:rsidRPr="00096E6D">
        <w:rPr>
          <w:rFonts w:ascii="Times New Roman" w:hAnsi="Times New Roman" w:cs="Times New Roman"/>
          <w:sz w:val="24"/>
          <w:szCs w:val="24"/>
          <w:lang w:val="ro-RO"/>
        </w:rPr>
        <w:t xml:space="preserve"> </w:t>
      </w:r>
      <w:r w:rsidRPr="009A1129">
        <w:rPr>
          <w:rFonts w:ascii="Times New Roman" w:eastAsia="Arial" w:hAnsi="Times New Roman" w:cs="Times New Roman"/>
          <w:sz w:val="24"/>
          <w:szCs w:val="24"/>
          <w:lang w:val="ro-RO"/>
        </w:rPr>
        <w:t>nu au obligația dezvăluirii secretului diagnosticului medical către angajator.</w:t>
      </w:r>
    </w:p>
    <w:p w14:paraId="70143F21" w14:textId="77777777"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b/>
          <w:sz w:val="24"/>
          <w:szCs w:val="24"/>
          <w:lang w:val="ro-RO"/>
        </w:rPr>
      </w:pPr>
      <w:r w:rsidRPr="009A1129">
        <w:rPr>
          <w:rFonts w:ascii="Times New Roman" w:eastAsia="Arial" w:hAnsi="Times New Roman" w:cs="Times New Roman"/>
          <w:b/>
          <w:sz w:val="24"/>
          <w:szCs w:val="24"/>
          <w:lang w:val="ro-RO"/>
        </w:rPr>
        <w:t>c. Date privind apartenența la sindicate</w:t>
      </w:r>
    </w:p>
    <w:p w14:paraId="53C6D244" w14:textId="7DDD2EC4"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 xml:space="preserve">În relația cu angajații care sunt afiliați unor sindicate, </w:t>
      </w:r>
      <w:r w:rsidR="00E83A44">
        <w:rPr>
          <w:rFonts w:ascii="Times New Roman" w:hAnsi="Times New Roman" w:cs="Times New Roman"/>
          <w:b/>
          <w:sz w:val="24"/>
          <w:szCs w:val="24"/>
          <w:lang w:val="ro-RO"/>
        </w:rPr>
        <w:t>ȘCOALA GIMNAZIALĂ CĂRPINIȘ</w:t>
      </w:r>
      <w:r w:rsidR="009A1129" w:rsidRPr="00096E6D">
        <w:rPr>
          <w:rFonts w:ascii="Times New Roman" w:hAnsi="Times New Roman" w:cs="Times New Roman"/>
          <w:sz w:val="24"/>
          <w:szCs w:val="24"/>
          <w:lang w:val="ro-RO"/>
        </w:rPr>
        <w:t xml:space="preserve"> </w:t>
      </w:r>
      <w:r w:rsidRPr="009A1129">
        <w:rPr>
          <w:rFonts w:ascii="Times New Roman" w:eastAsia="Arial" w:hAnsi="Times New Roman" w:cs="Times New Roman"/>
          <w:sz w:val="24"/>
          <w:szCs w:val="24"/>
          <w:lang w:val="ro-RO"/>
        </w:rPr>
        <w:t>poate solicita nominalizarea sindicatului cu scopul direcționării a 1% din salariul angajatului către sindicatul afiliat. Accesul la acest tip de informații îl are departamentul salarizare / contabilitate și responsabilul pentru protecția datelor cu caracter personal.</w:t>
      </w:r>
    </w:p>
    <w:p w14:paraId="0D7D6F85" w14:textId="77777777"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b/>
          <w:sz w:val="24"/>
          <w:szCs w:val="24"/>
          <w:lang w:val="ro-RO"/>
        </w:rPr>
      </w:pPr>
      <w:r w:rsidRPr="009A1129">
        <w:rPr>
          <w:rFonts w:ascii="Times New Roman" w:eastAsia="Arial" w:hAnsi="Times New Roman" w:cs="Times New Roman"/>
          <w:b/>
          <w:sz w:val="24"/>
          <w:szCs w:val="24"/>
          <w:lang w:val="ro-RO"/>
        </w:rPr>
        <w:t>d. Date personale care nu se solicită</w:t>
      </w:r>
    </w:p>
    <w:p w14:paraId="202BFB9D" w14:textId="77777777" w:rsidR="00B456AD" w:rsidRPr="009A1129" w:rsidRDefault="00B456AD" w:rsidP="00DC1405">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Nu se vor solicita date personale care dezvăluie originea rasială sau etnică, opiniile politice, confesiunea religioasă - cu excepțiile prevăzute mai sus -, convingerile filosofice, apartenența sindicală - cu excepția prevăzută mai sus -, prelucrarea de date biometrice și genetice, date privind sănătatea –cu excepțiile prevăzute mai sus -, viața sexuală sau orientarea sexuală ale unei persoane fizice.</w:t>
      </w:r>
    </w:p>
    <w:p w14:paraId="526075A6" w14:textId="77777777" w:rsidR="00DC1405" w:rsidRPr="009A1129" w:rsidRDefault="00DC1405"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p>
    <w:p w14:paraId="598E434F" w14:textId="65A4995C" w:rsidR="00DC1405" w:rsidRPr="009A1129" w:rsidRDefault="00B456AD"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 xml:space="preserve">Art. </w:t>
      </w:r>
      <w:r w:rsidR="00DC1405" w:rsidRPr="009A1129">
        <w:rPr>
          <w:rFonts w:ascii="Times New Roman" w:hAnsi="Times New Roman" w:cs="Times New Roman"/>
          <w:b/>
          <w:sz w:val="24"/>
          <w:szCs w:val="24"/>
          <w:lang w:val="ro-RO"/>
        </w:rPr>
        <w:t>6</w:t>
      </w:r>
      <w:r w:rsidR="00A828F8" w:rsidRPr="009A1129">
        <w:rPr>
          <w:rFonts w:ascii="Times New Roman" w:hAnsi="Times New Roman" w:cs="Times New Roman"/>
          <w:b/>
          <w:sz w:val="24"/>
          <w:szCs w:val="24"/>
          <w:lang w:val="ro-RO"/>
        </w:rPr>
        <w:t>4</w:t>
      </w:r>
      <w:r w:rsidR="0065487B" w:rsidRPr="009A1129">
        <w:rPr>
          <w:rFonts w:ascii="Times New Roman" w:hAnsi="Times New Roman" w:cs="Times New Roman"/>
          <w:b/>
          <w:sz w:val="24"/>
          <w:szCs w:val="24"/>
          <w:lang w:val="ro-RO"/>
        </w:rPr>
        <w:t>.</w:t>
      </w:r>
    </w:p>
    <w:p w14:paraId="41B91E04" w14:textId="77777777"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9A1129">
        <w:rPr>
          <w:rFonts w:ascii="Times New Roman" w:eastAsia="Arial" w:hAnsi="Times New Roman" w:cs="Times New Roman"/>
          <w:b/>
          <w:sz w:val="24"/>
          <w:szCs w:val="24"/>
          <w:lang w:val="ro-RO"/>
        </w:rPr>
        <w:t>Utilizarea mijloacelor de comunicare electronică în cadrul sarcinilor de serviciu</w:t>
      </w:r>
    </w:p>
    <w:p w14:paraId="75C16401" w14:textId="0BBD2B74" w:rsidR="00B456AD" w:rsidRPr="009A1129" w:rsidRDefault="00B456AD" w:rsidP="00DC1405">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 xml:space="preserve">Angajații </w:t>
      </w:r>
      <w:r w:rsidR="00E83A44">
        <w:rPr>
          <w:rFonts w:ascii="Times New Roman" w:hAnsi="Times New Roman" w:cs="Times New Roman"/>
          <w:b/>
          <w:sz w:val="24"/>
          <w:szCs w:val="24"/>
          <w:lang w:val="ro-RO"/>
        </w:rPr>
        <w:t>ȘCOLII GIMNAZIALE CĂRPINIȘ</w:t>
      </w:r>
      <w:r w:rsidR="009A1129" w:rsidRPr="00096E6D">
        <w:rPr>
          <w:rFonts w:ascii="Times New Roman" w:hAnsi="Times New Roman" w:cs="Times New Roman"/>
          <w:sz w:val="24"/>
          <w:szCs w:val="24"/>
          <w:lang w:val="ro-RO"/>
        </w:rPr>
        <w:t xml:space="preserve"> </w:t>
      </w:r>
      <w:r w:rsidRPr="009A1129">
        <w:rPr>
          <w:rFonts w:ascii="Times New Roman" w:eastAsia="Arial" w:hAnsi="Times New Roman" w:cs="Times New Roman"/>
          <w:sz w:val="24"/>
          <w:szCs w:val="24"/>
          <w:lang w:val="ro-RO"/>
        </w:rPr>
        <w:t>vor utiliza în cadrul sarcinilor de serviciu adrese de e-mail de serviciu, nu personale, iar la încheierea contractului de muncă au obligația de a se asigura că toate datele personale (altele decât cele ale propriei persoane) sunt transferate către noul titular al postului.</w:t>
      </w:r>
    </w:p>
    <w:p w14:paraId="1726716D" w14:textId="77777777" w:rsidR="00DC1405" w:rsidRPr="009A1129" w:rsidRDefault="00DC1405" w:rsidP="00B456AD">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p>
    <w:p w14:paraId="38DA2E33" w14:textId="640CFE27" w:rsidR="00DC1405"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b/>
          <w:sz w:val="24"/>
          <w:szCs w:val="24"/>
          <w:lang w:val="ro-RO"/>
        </w:rPr>
      </w:pPr>
      <w:r w:rsidRPr="009A1129">
        <w:rPr>
          <w:rFonts w:ascii="Times New Roman" w:hAnsi="Times New Roman" w:cs="Times New Roman"/>
          <w:b/>
          <w:sz w:val="24"/>
          <w:szCs w:val="24"/>
          <w:lang w:val="ro-RO"/>
        </w:rPr>
        <w:t xml:space="preserve">Art. </w:t>
      </w:r>
      <w:r w:rsidR="00DC1405" w:rsidRPr="009A1129">
        <w:rPr>
          <w:rFonts w:ascii="Times New Roman" w:hAnsi="Times New Roman" w:cs="Times New Roman"/>
          <w:b/>
          <w:sz w:val="24"/>
          <w:szCs w:val="24"/>
          <w:lang w:val="ro-RO"/>
        </w:rPr>
        <w:t>6</w:t>
      </w:r>
      <w:r w:rsidR="00A828F8" w:rsidRPr="009A1129">
        <w:rPr>
          <w:rFonts w:ascii="Times New Roman" w:hAnsi="Times New Roman" w:cs="Times New Roman"/>
          <w:b/>
          <w:sz w:val="24"/>
          <w:szCs w:val="24"/>
          <w:lang w:val="ro-RO"/>
        </w:rPr>
        <w:t>5</w:t>
      </w:r>
      <w:r w:rsidR="0065487B" w:rsidRPr="009A1129">
        <w:rPr>
          <w:rFonts w:ascii="Times New Roman" w:hAnsi="Times New Roman" w:cs="Times New Roman"/>
          <w:b/>
          <w:sz w:val="24"/>
          <w:szCs w:val="24"/>
          <w:lang w:val="ro-RO"/>
        </w:rPr>
        <w:t>.</w:t>
      </w:r>
    </w:p>
    <w:p w14:paraId="252B3EEF" w14:textId="77777777" w:rsidR="00B456AD" w:rsidRPr="009A1129" w:rsidRDefault="00B456AD" w:rsidP="00B456AD">
      <w:pPr>
        <w:pStyle w:val="Normal1"/>
        <w:pBdr>
          <w:top w:val="nil"/>
          <w:left w:val="nil"/>
          <w:bottom w:val="nil"/>
          <w:right w:val="nil"/>
          <w:between w:val="nil"/>
        </w:pBdr>
        <w:shd w:val="clear" w:color="auto" w:fill="FFFFFF"/>
        <w:spacing w:after="0"/>
        <w:jc w:val="both"/>
        <w:rPr>
          <w:rFonts w:ascii="Times New Roman" w:eastAsia="Arial" w:hAnsi="Times New Roman" w:cs="Times New Roman"/>
          <w:b/>
          <w:sz w:val="24"/>
          <w:szCs w:val="24"/>
          <w:lang w:val="ro-RO"/>
        </w:rPr>
      </w:pPr>
      <w:r w:rsidRPr="009A1129">
        <w:rPr>
          <w:rFonts w:ascii="Times New Roman" w:eastAsia="Arial" w:hAnsi="Times New Roman" w:cs="Times New Roman"/>
          <w:b/>
          <w:sz w:val="24"/>
          <w:szCs w:val="24"/>
          <w:lang w:val="ro-RO"/>
        </w:rPr>
        <w:t>Încălcarea securității datelor cu caracter personal</w:t>
      </w:r>
    </w:p>
    <w:p w14:paraId="071A1997" w14:textId="48BE9FE0" w:rsidR="00B456AD" w:rsidRPr="009A1129" w:rsidRDefault="00B456AD" w:rsidP="00DC1405">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 xml:space="preserve">Angajații </w:t>
      </w:r>
      <w:r w:rsidR="00476027">
        <w:rPr>
          <w:rFonts w:ascii="Times New Roman" w:hAnsi="Times New Roman" w:cs="Times New Roman"/>
          <w:b/>
          <w:sz w:val="24"/>
          <w:szCs w:val="24"/>
          <w:lang w:val="ro-RO"/>
        </w:rPr>
        <w:t>ȘCOLII GIMNAZIALE CĂRPINIȘ</w:t>
      </w:r>
      <w:r w:rsidR="009A1129" w:rsidRPr="00096E6D">
        <w:rPr>
          <w:rFonts w:ascii="Times New Roman" w:hAnsi="Times New Roman" w:cs="Times New Roman"/>
          <w:sz w:val="24"/>
          <w:szCs w:val="24"/>
          <w:lang w:val="ro-RO"/>
        </w:rPr>
        <w:t xml:space="preserve"> </w:t>
      </w:r>
      <w:r w:rsidRPr="009A1129">
        <w:rPr>
          <w:rFonts w:ascii="Times New Roman" w:eastAsia="Arial" w:hAnsi="Times New Roman" w:cs="Times New Roman"/>
          <w:b/>
          <w:sz w:val="24"/>
          <w:szCs w:val="24"/>
          <w:lang w:val="ro-RO"/>
        </w:rPr>
        <w:t xml:space="preserve"> </w:t>
      </w:r>
      <w:r w:rsidRPr="009A1129">
        <w:rPr>
          <w:rFonts w:ascii="Times New Roman" w:eastAsia="Arial" w:hAnsi="Times New Roman" w:cs="Times New Roman"/>
          <w:sz w:val="24"/>
          <w:szCs w:val="24"/>
          <w:lang w:val="ro-RO"/>
        </w:rPr>
        <w:t>care observă o încălcare a securității datelor cu caracter personal sau situații de vulnerabilitate vor notifica de urgență responsabilul prelucrării datelor cu caracter personal, în mod direct sau în scris, pe adresa de e-mail dedicată.</w:t>
      </w:r>
    </w:p>
    <w:p w14:paraId="0F546344" w14:textId="67B25202" w:rsidR="00B456AD" w:rsidRPr="009A1129" w:rsidRDefault="00B456AD" w:rsidP="00267720">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 xml:space="preserve">Responsabilul prelucrării datelor cu caracter personal va comunica situația </w:t>
      </w:r>
      <w:r w:rsidR="00FF64AD">
        <w:rPr>
          <w:rFonts w:ascii="Times New Roman" w:eastAsia="Arial" w:hAnsi="Times New Roman" w:cs="Times New Roman"/>
          <w:sz w:val="24"/>
          <w:szCs w:val="24"/>
          <w:lang w:val="ro-RO"/>
        </w:rPr>
        <w:t>Inspectoratului Școlar</w:t>
      </w:r>
      <w:r w:rsidRPr="009A1129">
        <w:rPr>
          <w:rFonts w:ascii="Times New Roman" w:eastAsia="Arial" w:hAnsi="Times New Roman" w:cs="Times New Roman"/>
          <w:sz w:val="24"/>
          <w:szCs w:val="24"/>
          <w:lang w:val="ro-RO"/>
        </w:rPr>
        <w:t xml:space="preserve"> și va notifica Autoritatea de supraveghere, în conformitate cu prevederile art. 33 din Regulamentul U.E. nr. 679 / 2016. De asemenea, va lua toate măsurile necesare diminuării consecințelor.</w:t>
      </w:r>
    </w:p>
    <w:p w14:paraId="3370DE07" w14:textId="438A51D0" w:rsidR="00DC1405" w:rsidRPr="009A1129" w:rsidRDefault="00DC1405" w:rsidP="00DC1405">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p>
    <w:p w14:paraId="0C028079" w14:textId="63CB7F0C" w:rsidR="00DC1405" w:rsidRPr="009A1129" w:rsidRDefault="00B456AD" w:rsidP="00DC1405">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 xml:space="preserve">Art. </w:t>
      </w:r>
      <w:r w:rsidR="00DC1405" w:rsidRPr="009A1129">
        <w:rPr>
          <w:rFonts w:ascii="Times New Roman" w:hAnsi="Times New Roman" w:cs="Times New Roman"/>
          <w:b/>
          <w:sz w:val="24"/>
          <w:szCs w:val="24"/>
          <w:lang w:val="ro-RO"/>
        </w:rPr>
        <w:t>6</w:t>
      </w:r>
      <w:r w:rsidR="00A828F8" w:rsidRPr="009A1129">
        <w:rPr>
          <w:rFonts w:ascii="Times New Roman" w:hAnsi="Times New Roman" w:cs="Times New Roman"/>
          <w:b/>
          <w:sz w:val="24"/>
          <w:szCs w:val="24"/>
          <w:lang w:val="ro-RO"/>
        </w:rPr>
        <w:t>6</w:t>
      </w:r>
      <w:r w:rsidR="0065487B" w:rsidRPr="009A1129">
        <w:rPr>
          <w:rFonts w:ascii="Times New Roman" w:hAnsi="Times New Roman" w:cs="Times New Roman"/>
          <w:b/>
          <w:sz w:val="24"/>
          <w:szCs w:val="24"/>
          <w:lang w:val="ro-RO"/>
        </w:rPr>
        <w:t>.</w:t>
      </w:r>
    </w:p>
    <w:p w14:paraId="570751D6" w14:textId="77777777" w:rsidR="00B456AD" w:rsidRPr="009A1129" w:rsidRDefault="00B456AD" w:rsidP="00DC1405">
      <w:pPr>
        <w:pStyle w:val="Normal1"/>
        <w:pBdr>
          <w:top w:val="nil"/>
          <w:left w:val="nil"/>
          <w:bottom w:val="nil"/>
          <w:right w:val="nil"/>
          <w:between w:val="nil"/>
        </w:pBdr>
        <w:shd w:val="clear" w:color="auto" w:fill="FFFFFF"/>
        <w:spacing w:after="0"/>
        <w:jc w:val="both"/>
        <w:rPr>
          <w:rFonts w:ascii="Times New Roman" w:eastAsia="Arial" w:hAnsi="Times New Roman" w:cs="Times New Roman"/>
          <w:b/>
          <w:sz w:val="24"/>
          <w:szCs w:val="24"/>
          <w:lang w:val="ro-RO"/>
        </w:rPr>
      </w:pPr>
      <w:r w:rsidRPr="009A1129">
        <w:rPr>
          <w:rFonts w:ascii="Times New Roman" w:eastAsia="Arial" w:hAnsi="Times New Roman" w:cs="Times New Roman"/>
          <w:b/>
          <w:sz w:val="24"/>
          <w:szCs w:val="24"/>
          <w:lang w:val="ro-RO"/>
        </w:rPr>
        <w:t>Aspecte finale</w:t>
      </w:r>
    </w:p>
    <w:p w14:paraId="4EDB5B34" w14:textId="57E27074" w:rsidR="00B456AD" w:rsidRPr="009A1129" w:rsidRDefault="00B456AD" w:rsidP="00DC1405">
      <w:pPr>
        <w:pStyle w:val="Normal1"/>
        <w:pBdr>
          <w:top w:val="nil"/>
          <w:left w:val="nil"/>
          <w:bottom w:val="nil"/>
          <w:right w:val="nil"/>
          <w:between w:val="nil"/>
        </w:pBdr>
        <w:shd w:val="clear" w:color="auto" w:fill="FFFFFF"/>
        <w:spacing w:after="0"/>
        <w:jc w:val="both"/>
        <w:rPr>
          <w:rFonts w:ascii="Times New Roman" w:eastAsia="Arial" w:hAnsi="Times New Roman" w:cs="Times New Roman"/>
          <w:sz w:val="24"/>
          <w:szCs w:val="24"/>
          <w:lang w:val="ro-RO"/>
        </w:rPr>
      </w:pPr>
      <w:r w:rsidRPr="009A1129">
        <w:rPr>
          <w:rFonts w:ascii="Times New Roman" w:eastAsia="Arial" w:hAnsi="Times New Roman" w:cs="Times New Roman"/>
          <w:sz w:val="24"/>
          <w:szCs w:val="24"/>
          <w:lang w:val="ro-RO"/>
        </w:rPr>
        <w:t xml:space="preserve">Angajații </w:t>
      </w:r>
      <w:r w:rsidR="00476027">
        <w:rPr>
          <w:rFonts w:ascii="Times New Roman" w:hAnsi="Times New Roman" w:cs="Times New Roman"/>
          <w:b/>
          <w:sz w:val="24"/>
          <w:szCs w:val="24"/>
          <w:lang w:val="ro-RO"/>
        </w:rPr>
        <w:t xml:space="preserve">ȘCOLII GIMNAZIALE CĂRPINIȘ </w:t>
      </w:r>
      <w:r w:rsidRPr="009A1129">
        <w:rPr>
          <w:rFonts w:ascii="Times New Roman" w:eastAsia="Arial" w:hAnsi="Times New Roman" w:cs="Times New Roman"/>
          <w:sz w:val="24"/>
          <w:szCs w:val="24"/>
          <w:lang w:val="ro-RO"/>
        </w:rPr>
        <w:t>vor afișa public date cu caracter personal doar dacă există acordul persoanei / persoanelor în cauză. În situația în care acordul este negative, se poate recurge la anonimizare.</w:t>
      </w:r>
    </w:p>
    <w:p w14:paraId="5046B946" w14:textId="77777777" w:rsidR="00DC1405" w:rsidRPr="009A1129" w:rsidRDefault="00DC1405" w:rsidP="00DC1405">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p>
    <w:p w14:paraId="443E9509" w14:textId="74A5BA6C" w:rsidR="00DC1405" w:rsidRPr="009A1129" w:rsidRDefault="00B456AD" w:rsidP="00DC1405">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 xml:space="preserve">Art. </w:t>
      </w:r>
      <w:r w:rsidR="00DC1405" w:rsidRPr="009A1129">
        <w:rPr>
          <w:rFonts w:ascii="Times New Roman" w:hAnsi="Times New Roman" w:cs="Times New Roman"/>
          <w:b/>
          <w:sz w:val="24"/>
          <w:szCs w:val="24"/>
          <w:lang w:val="ro-RO"/>
        </w:rPr>
        <w:t>6</w:t>
      </w:r>
      <w:r w:rsidR="00A828F8" w:rsidRPr="009A1129">
        <w:rPr>
          <w:rFonts w:ascii="Times New Roman" w:hAnsi="Times New Roman" w:cs="Times New Roman"/>
          <w:b/>
          <w:sz w:val="24"/>
          <w:szCs w:val="24"/>
          <w:lang w:val="ro-RO"/>
        </w:rPr>
        <w:t>7</w:t>
      </w:r>
      <w:r w:rsidR="00D760B4" w:rsidRPr="009A1129">
        <w:rPr>
          <w:rFonts w:ascii="Times New Roman" w:hAnsi="Times New Roman" w:cs="Times New Roman"/>
          <w:b/>
          <w:sz w:val="24"/>
          <w:szCs w:val="24"/>
          <w:lang w:val="ro-RO"/>
        </w:rPr>
        <w:t>.</w:t>
      </w:r>
    </w:p>
    <w:p w14:paraId="2FE8559C" w14:textId="4E88737E" w:rsidR="00B456AD" w:rsidRPr="009A1129" w:rsidRDefault="00B456AD" w:rsidP="0065487B">
      <w:pPr>
        <w:pStyle w:val="Normal1"/>
        <w:pBdr>
          <w:top w:val="nil"/>
          <w:left w:val="nil"/>
          <w:bottom w:val="nil"/>
          <w:right w:val="nil"/>
          <w:between w:val="nil"/>
        </w:pBdr>
        <w:shd w:val="clear" w:color="auto" w:fill="FFFFFF"/>
        <w:spacing w:after="0"/>
        <w:jc w:val="both"/>
        <w:rPr>
          <w:rStyle w:val="Hyperlink"/>
          <w:rFonts w:ascii="Times New Roman" w:eastAsia="Arial" w:hAnsi="Times New Roman" w:cs="Times New Roman"/>
          <w:color w:val="auto"/>
          <w:sz w:val="24"/>
          <w:szCs w:val="24"/>
          <w:u w:val="none"/>
          <w:lang w:val="ro-RO"/>
        </w:rPr>
      </w:pPr>
      <w:r w:rsidRPr="009A1129">
        <w:rPr>
          <w:rFonts w:ascii="Times New Roman" w:eastAsia="Arial" w:hAnsi="Times New Roman" w:cs="Times New Roman"/>
          <w:b/>
          <w:sz w:val="24"/>
          <w:szCs w:val="24"/>
          <w:lang w:val="ro-RO"/>
        </w:rPr>
        <w:t xml:space="preserve">Responsabilul desemnat pentru supravegherea prelucrării datelor cu caracter personal </w:t>
      </w:r>
      <w:r w:rsidRPr="009A1129">
        <w:rPr>
          <w:rFonts w:ascii="Times New Roman" w:eastAsia="Arial" w:hAnsi="Times New Roman" w:cs="Times New Roman"/>
          <w:bCs/>
          <w:sz w:val="24"/>
          <w:szCs w:val="24"/>
          <w:lang w:val="ro-RO"/>
        </w:rPr>
        <w:t>este prof.</w:t>
      </w:r>
      <w:r w:rsidRPr="009A1129">
        <w:rPr>
          <w:rFonts w:ascii="Times New Roman" w:eastAsia="Arial" w:hAnsi="Times New Roman" w:cs="Times New Roman"/>
          <w:b/>
          <w:sz w:val="24"/>
          <w:szCs w:val="24"/>
          <w:lang w:val="ro-RO"/>
        </w:rPr>
        <w:t xml:space="preserve"> </w:t>
      </w:r>
      <w:r w:rsidR="00476027">
        <w:rPr>
          <w:rFonts w:ascii="Times New Roman" w:eastAsia="Arial" w:hAnsi="Times New Roman" w:cs="Times New Roman"/>
          <w:b/>
          <w:sz w:val="24"/>
          <w:szCs w:val="24"/>
          <w:lang w:val="ro-RO"/>
        </w:rPr>
        <w:t>ANDREI DANIELA-IOANA</w:t>
      </w:r>
      <w:r w:rsidRPr="009A1129">
        <w:rPr>
          <w:rFonts w:ascii="Times New Roman" w:eastAsia="Arial" w:hAnsi="Times New Roman" w:cs="Times New Roman"/>
          <w:b/>
          <w:sz w:val="24"/>
          <w:szCs w:val="24"/>
          <w:lang w:val="ro-RO"/>
        </w:rPr>
        <w:t xml:space="preserve"> - </w:t>
      </w:r>
      <w:r w:rsidRPr="006E352C">
        <w:rPr>
          <w:rFonts w:ascii="Times New Roman" w:eastAsia="Arial" w:hAnsi="Times New Roman" w:cs="Times New Roman"/>
          <w:bCs/>
          <w:sz w:val="24"/>
          <w:szCs w:val="24"/>
          <w:lang w:val="ro-RO"/>
        </w:rPr>
        <w:t>c</w:t>
      </w:r>
      <w:r w:rsidRPr="009A1129">
        <w:rPr>
          <w:rFonts w:ascii="Times New Roman" w:eastAsia="Arial" w:hAnsi="Times New Roman" w:cs="Times New Roman"/>
          <w:sz w:val="24"/>
          <w:szCs w:val="24"/>
          <w:lang w:val="ro-RO"/>
        </w:rPr>
        <w:t xml:space="preserve">ontact: </w:t>
      </w:r>
      <w:hyperlink r:id="rId9" w:history="1">
        <w:r w:rsidR="00476027" w:rsidRPr="00D214A7">
          <w:rPr>
            <w:rStyle w:val="Hyperlink"/>
            <w:rFonts w:ascii="Times New Roman" w:eastAsia="Arial" w:hAnsi="Times New Roman" w:cs="Times New Roman"/>
            <w:sz w:val="24"/>
            <w:szCs w:val="24"/>
            <w:lang w:val="ro-RO"/>
          </w:rPr>
          <w:t>danalupulescu@yahoo.com.</w:t>
        </w:r>
      </w:hyperlink>
    </w:p>
    <w:p w14:paraId="7F290541" w14:textId="77777777" w:rsidR="0065487B" w:rsidRPr="009A1129" w:rsidRDefault="0065487B" w:rsidP="0065487B">
      <w:pPr>
        <w:pStyle w:val="Normal1"/>
        <w:pBdr>
          <w:top w:val="nil"/>
          <w:left w:val="nil"/>
          <w:bottom w:val="nil"/>
          <w:right w:val="nil"/>
          <w:between w:val="nil"/>
        </w:pBdr>
        <w:shd w:val="clear" w:color="auto" w:fill="FFFFFF"/>
        <w:spacing w:after="0"/>
        <w:jc w:val="both"/>
        <w:rPr>
          <w:rStyle w:val="Hyperlink"/>
          <w:rFonts w:ascii="Times New Roman" w:eastAsia="Arial" w:hAnsi="Times New Roman" w:cs="Times New Roman"/>
          <w:color w:val="auto"/>
          <w:sz w:val="24"/>
          <w:szCs w:val="24"/>
          <w:u w:val="none"/>
          <w:lang w:val="ro-RO"/>
        </w:rPr>
      </w:pPr>
    </w:p>
    <w:p w14:paraId="63BB88AB" w14:textId="7C5CE2E2" w:rsidR="0065487B" w:rsidRPr="009A1129" w:rsidRDefault="0065487B" w:rsidP="0065487B">
      <w:pPr>
        <w:pStyle w:val="Normal1"/>
        <w:pBdr>
          <w:top w:val="nil"/>
          <w:left w:val="nil"/>
          <w:bottom w:val="nil"/>
          <w:right w:val="nil"/>
          <w:between w:val="nil"/>
        </w:pBdr>
        <w:shd w:val="clear" w:color="auto" w:fill="FFFFFF"/>
        <w:spacing w:after="0"/>
        <w:jc w:val="both"/>
        <w:rPr>
          <w:rFonts w:ascii="Times New Roman" w:hAnsi="Times New Roman" w:cs="Times New Roman"/>
          <w:b/>
          <w:sz w:val="24"/>
          <w:szCs w:val="24"/>
          <w:lang w:val="ro-RO"/>
        </w:rPr>
      </w:pPr>
      <w:r w:rsidRPr="009A1129">
        <w:rPr>
          <w:rStyle w:val="Hyperlink"/>
          <w:rFonts w:ascii="Times New Roman" w:eastAsia="Arial" w:hAnsi="Times New Roman" w:cs="Times New Roman"/>
          <w:b/>
          <w:color w:val="auto"/>
          <w:sz w:val="24"/>
          <w:szCs w:val="24"/>
          <w:u w:val="none"/>
          <w:lang w:val="ro-RO"/>
        </w:rPr>
        <w:t>Art. 6</w:t>
      </w:r>
      <w:r w:rsidR="00A828F8" w:rsidRPr="009A1129">
        <w:rPr>
          <w:rStyle w:val="Hyperlink"/>
          <w:rFonts w:ascii="Times New Roman" w:eastAsia="Arial" w:hAnsi="Times New Roman" w:cs="Times New Roman"/>
          <w:b/>
          <w:color w:val="auto"/>
          <w:sz w:val="24"/>
          <w:szCs w:val="24"/>
          <w:u w:val="none"/>
          <w:lang w:val="ro-RO"/>
        </w:rPr>
        <w:t>8</w:t>
      </w:r>
      <w:r w:rsidRPr="009A1129">
        <w:rPr>
          <w:rStyle w:val="Hyperlink"/>
          <w:rFonts w:ascii="Times New Roman" w:eastAsia="Arial" w:hAnsi="Times New Roman" w:cs="Times New Roman"/>
          <w:b/>
          <w:color w:val="auto"/>
          <w:sz w:val="24"/>
          <w:szCs w:val="24"/>
          <w:u w:val="none"/>
          <w:lang w:val="ro-RO"/>
        </w:rPr>
        <w:t>.</w:t>
      </w:r>
    </w:p>
    <w:p w14:paraId="2C770447" w14:textId="580E9406" w:rsidR="004D7A81" w:rsidRPr="009A1129" w:rsidRDefault="005267A7" w:rsidP="0065487B">
      <w:pPr>
        <w:spacing w:line="276" w:lineRule="auto"/>
        <w:rPr>
          <w:rFonts w:ascii="Times New Roman" w:hAnsi="Times New Roman" w:cs="Times New Roman"/>
          <w:b/>
          <w:sz w:val="24"/>
          <w:szCs w:val="24"/>
          <w:lang w:val="ro-RO"/>
        </w:rPr>
      </w:pPr>
      <w:r w:rsidRPr="009A1129">
        <w:rPr>
          <w:rFonts w:ascii="Times New Roman" w:hAnsi="Times New Roman" w:cs="Times New Roman"/>
          <w:b/>
          <w:sz w:val="24"/>
          <w:szCs w:val="24"/>
          <w:lang w:val="ro-RO"/>
        </w:rPr>
        <w:t>Î</w:t>
      </w:r>
      <w:r w:rsidR="0065487B" w:rsidRPr="009A1129">
        <w:rPr>
          <w:rFonts w:ascii="Times New Roman" w:hAnsi="Times New Roman" w:cs="Times New Roman"/>
          <w:b/>
          <w:sz w:val="24"/>
          <w:szCs w:val="24"/>
          <w:lang w:val="ro-RO"/>
        </w:rPr>
        <w:t>nv</w:t>
      </w:r>
      <w:r w:rsidRPr="009A1129">
        <w:rPr>
          <w:rFonts w:ascii="Times New Roman" w:hAnsi="Times New Roman" w:cs="Times New Roman"/>
          <w:b/>
          <w:sz w:val="24"/>
          <w:szCs w:val="24"/>
          <w:lang w:val="ro-RO"/>
        </w:rPr>
        <w:t>ăț</w:t>
      </w:r>
      <w:r w:rsidR="0065487B" w:rsidRPr="009A1129">
        <w:rPr>
          <w:rFonts w:ascii="Times New Roman" w:hAnsi="Times New Roman" w:cs="Times New Roman"/>
          <w:b/>
          <w:sz w:val="24"/>
          <w:szCs w:val="24"/>
          <w:lang w:val="ro-RO"/>
        </w:rPr>
        <w:t>area online</w:t>
      </w:r>
    </w:p>
    <w:p w14:paraId="328206F2" w14:textId="3E359877" w:rsidR="0065487B" w:rsidRPr="009A1129" w:rsidRDefault="0065487B" w:rsidP="0065487B">
      <w:pPr>
        <w:spacing w:line="276" w:lineRule="auto"/>
        <w:jc w:val="both"/>
        <w:rPr>
          <w:rFonts w:ascii="Times New Roman" w:hAnsi="Times New Roman" w:cs="Times New Roman"/>
          <w:bCs/>
          <w:sz w:val="24"/>
          <w:szCs w:val="24"/>
          <w:lang w:val="ro-RO"/>
        </w:rPr>
      </w:pPr>
      <w:r w:rsidRPr="009A1129">
        <w:rPr>
          <w:rFonts w:ascii="Times New Roman" w:hAnsi="Times New Roman" w:cs="Times New Roman"/>
          <w:bCs/>
          <w:sz w:val="24"/>
          <w:szCs w:val="24"/>
          <w:lang w:val="ro-RO"/>
        </w:rPr>
        <w:t>(</w:t>
      </w:r>
      <w:r w:rsidR="006E352C">
        <w:rPr>
          <w:rFonts w:ascii="Times New Roman" w:hAnsi="Times New Roman" w:cs="Times New Roman"/>
          <w:bCs/>
          <w:sz w:val="24"/>
          <w:szCs w:val="24"/>
          <w:lang w:val="ro-RO"/>
        </w:rPr>
        <w:t>1</w:t>
      </w:r>
      <w:r w:rsidRPr="009A1129">
        <w:rPr>
          <w:rFonts w:ascii="Times New Roman" w:hAnsi="Times New Roman" w:cs="Times New Roman"/>
          <w:bCs/>
          <w:sz w:val="24"/>
          <w:szCs w:val="24"/>
          <w:lang w:val="ro-RO"/>
        </w:rPr>
        <w:t>)</w:t>
      </w:r>
      <w:r w:rsidRPr="009A1129">
        <w:rPr>
          <w:rFonts w:ascii="Times New Roman" w:hAnsi="Times New Roman" w:cs="Times New Roman"/>
          <w:b/>
          <w:sz w:val="24"/>
          <w:szCs w:val="24"/>
          <w:lang w:val="ro-RO"/>
        </w:rPr>
        <w:t xml:space="preserve"> </w:t>
      </w:r>
      <w:r w:rsidRPr="009A1129">
        <w:rPr>
          <w:rFonts w:ascii="Times New Roman" w:hAnsi="Times New Roman" w:cs="Times New Roman"/>
          <w:bCs/>
          <w:sz w:val="24"/>
          <w:szCs w:val="24"/>
          <w:lang w:val="ro-RO"/>
        </w:rPr>
        <w:t xml:space="preserve">Datele cu caracter personal </w:t>
      </w:r>
      <w:r w:rsidR="005C710C" w:rsidRPr="009A1129">
        <w:rPr>
          <w:rFonts w:ascii="Times New Roman" w:hAnsi="Times New Roman" w:cs="Times New Roman"/>
          <w:bCs/>
          <w:sz w:val="24"/>
          <w:szCs w:val="24"/>
          <w:lang w:val="ro-RO"/>
        </w:rPr>
        <w:t xml:space="preserve">(nume, prenume, adresa de e-mail, profilul online, IP-ul, etc) </w:t>
      </w:r>
      <w:r w:rsidRPr="009A1129">
        <w:rPr>
          <w:rFonts w:ascii="Times New Roman" w:hAnsi="Times New Roman" w:cs="Times New Roman"/>
          <w:bCs/>
          <w:sz w:val="24"/>
          <w:szCs w:val="24"/>
          <w:lang w:val="ro-RO"/>
        </w:rPr>
        <w:t xml:space="preserve">folosite pentru </w:t>
      </w:r>
      <w:r w:rsidR="00194EA9" w:rsidRPr="009A1129">
        <w:rPr>
          <w:rFonts w:ascii="Times New Roman" w:hAnsi="Times New Roman" w:cs="Times New Roman"/>
          <w:bCs/>
          <w:sz w:val="24"/>
          <w:szCs w:val="24"/>
          <w:lang w:val="ro-RO"/>
        </w:rPr>
        <w:t>î</w:t>
      </w:r>
      <w:r w:rsidRPr="009A1129">
        <w:rPr>
          <w:rFonts w:ascii="Times New Roman" w:hAnsi="Times New Roman" w:cs="Times New Roman"/>
          <w:bCs/>
          <w:sz w:val="24"/>
          <w:szCs w:val="24"/>
          <w:lang w:val="ro-RO"/>
        </w:rPr>
        <w:t>nv</w:t>
      </w:r>
      <w:r w:rsidR="00194EA9" w:rsidRPr="009A1129">
        <w:rPr>
          <w:rFonts w:ascii="Times New Roman" w:hAnsi="Times New Roman" w:cs="Times New Roman"/>
          <w:bCs/>
          <w:sz w:val="24"/>
          <w:szCs w:val="24"/>
          <w:lang w:val="ro-RO"/>
        </w:rPr>
        <w:t>ăța</w:t>
      </w:r>
      <w:r w:rsidRPr="009A1129">
        <w:rPr>
          <w:rFonts w:ascii="Times New Roman" w:hAnsi="Times New Roman" w:cs="Times New Roman"/>
          <w:bCs/>
          <w:sz w:val="24"/>
          <w:szCs w:val="24"/>
          <w:lang w:val="ro-RO"/>
        </w:rPr>
        <w:t xml:space="preserve">rea </w:t>
      </w:r>
      <w:r w:rsidR="00194EA9" w:rsidRPr="009A1129">
        <w:rPr>
          <w:rFonts w:ascii="Times New Roman" w:hAnsi="Times New Roman" w:cs="Times New Roman"/>
          <w:bCs/>
          <w:sz w:val="24"/>
          <w:szCs w:val="24"/>
          <w:lang w:val="ro-RO"/>
        </w:rPr>
        <w:t>î</w:t>
      </w:r>
      <w:r w:rsidRPr="009A1129">
        <w:rPr>
          <w:rFonts w:ascii="Times New Roman" w:hAnsi="Times New Roman" w:cs="Times New Roman"/>
          <w:bCs/>
          <w:sz w:val="24"/>
          <w:szCs w:val="24"/>
          <w:lang w:val="ro-RO"/>
        </w:rPr>
        <w:t>n mediul online prin utilizarea aplica</w:t>
      </w:r>
      <w:r w:rsidR="00194EA9" w:rsidRPr="009A1129">
        <w:rPr>
          <w:rFonts w:ascii="Times New Roman" w:hAnsi="Times New Roman" w:cs="Times New Roman"/>
          <w:bCs/>
          <w:sz w:val="24"/>
          <w:szCs w:val="24"/>
          <w:lang w:val="ro-RO"/>
        </w:rPr>
        <w:t>ț</w:t>
      </w:r>
      <w:r w:rsidRPr="009A1129">
        <w:rPr>
          <w:rFonts w:ascii="Times New Roman" w:hAnsi="Times New Roman" w:cs="Times New Roman"/>
          <w:bCs/>
          <w:sz w:val="24"/>
          <w:szCs w:val="24"/>
          <w:lang w:val="ro-RO"/>
        </w:rPr>
        <w:t>iei/aplica</w:t>
      </w:r>
      <w:r w:rsidR="00194EA9" w:rsidRPr="009A1129">
        <w:rPr>
          <w:rFonts w:ascii="Times New Roman" w:hAnsi="Times New Roman" w:cs="Times New Roman"/>
          <w:bCs/>
          <w:sz w:val="24"/>
          <w:szCs w:val="24"/>
          <w:lang w:val="ro-RO"/>
        </w:rPr>
        <w:t>ț</w:t>
      </w:r>
      <w:r w:rsidRPr="009A1129">
        <w:rPr>
          <w:rFonts w:ascii="Times New Roman" w:hAnsi="Times New Roman" w:cs="Times New Roman"/>
          <w:bCs/>
          <w:sz w:val="24"/>
          <w:szCs w:val="24"/>
          <w:lang w:val="ro-RO"/>
        </w:rPr>
        <w:t xml:space="preserve">iilor alese de </w:t>
      </w:r>
      <w:r w:rsidR="00476027">
        <w:rPr>
          <w:rFonts w:ascii="Times New Roman" w:hAnsi="Times New Roman" w:cs="Times New Roman"/>
          <w:b/>
          <w:sz w:val="24"/>
          <w:szCs w:val="24"/>
          <w:lang w:val="ro-RO"/>
        </w:rPr>
        <w:t>ȘCOALA GIMNAZIALĂ CĂRPINIȘ</w:t>
      </w:r>
      <w:r w:rsidR="005C710C" w:rsidRPr="009A1129">
        <w:rPr>
          <w:rFonts w:ascii="Times New Roman" w:hAnsi="Times New Roman" w:cs="Times New Roman"/>
          <w:bCs/>
          <w:sz w:val="24"/>
          <w:szCs w:val="24"/>
          <w:lang w:val="ro-RO"/>
        </w:rPr>
        <w:t>,</w:t>
      </w:r>
      <w:r w:rsidR="005C710C" w:rsidRPr="009A1129">
        <w:rPr>
          <w:rFonts w:ascii="Times New Roman" w:hAnsi="Times New Roman" w:cs="Times New Roman"/>
          <w:b/>
          <w:sz w:val="24"/>
          <w:szCs w:val="24"/>
          <w:lang w:val="ro-RO"/>
        </w:rPr>
        <w:t xml:space="preserve"> </w:t>
      </w:r>
      <w:r w:rsidR="005C710C" w:rsidRPr="009A1129">
        <w:rPr>
          <w:rFonts w:ascii="Times New Roman" w:hAnsi="Times New Roman" w:cs="Times New Roman"/>
          <w:bCs/>
          <w:sz w:val="24"/>
          <w:szCs w:val="24"/>
          <w:lang w:val="ro-RO"/>
        </w:rPr>
        <w:t>nu vor fi utilizate dec</w:t>
      </w:r>
      <w:r w:rsidR="00194EA9" w:rsidRPr="009A1129">
        <w:rPr>
          <w:rFonts w:ascii="Times New Roman" w:hAnsi="Times New Roman" w:cs="Times New Roman"/>
          <w:bCs/>
          <w:sz w:val="24"/>
          <w:szCs w:val="24"/>
          <w:lang w:val="ro-RO"/>
        </w:rPr>
        <w:t>â</w:t>
      </w:r>
      <w:r w:rsidR="005C710C" w:rsidRPr="009A1129">
        <w:rPr>
          <w:rFonts w:ascii="Times New Roman" w:hAnsi="Times New Roman" w:cs="Times New Roman"/>
          <w:bCs/>
          <w:sz w:val="24"/>
          <w:szCs w:val="24"/>
          <w:lang w:val="ro-RO"/>
        </w:rPr>
        <w:t xml:space="preserve">t </w:t>
      </w:r>
      <w:r w:rsidR="00194EA9" w:rsidRPr="009A1129">
        <w:rPr>
          <w:rFonts w:ascii="Times New Roman" w:hAnsi="Times New Roman" w:cs="Times New Roman"/>
          <w:bCs/>
          <w:sz w:val="24"/>
          <w:szCs w:val="24"/>
          <w:lang w:val="ro-RO"/>
        </w:rPr>
        <w:t>î</w:t>
      </w:r>
      <w:r w:rsidR="005C710C" w:rsidRPr="009A1129">
        <w:rPr>
          <w:rFonts w:ascii="Times New Roman" w:hAnsi="Times New Roman" w:cs="Times New Roman"/>
          <w:bCs/>
          <w:sz w:val="24"/>
          <w:szCs w:val="24"/>
          <w:lang w:val="ro-RO"/>
        </w:rPr>
        <w:t>n scopul pentru care au fost colectate.</w:t>
      </w:r>
    </w:p>
    <w:p w14:paraId="41515259" w14:textId="4F60B5BD" w:rsidR="005C710C" w:rsidRPr="009A1129" w:rsidRDefault="005C710C" w:rsidP="0065487B">
      <w:pPr>
        <w:spacing w:line="276" w:lineRule="auto"/>
        <w:jc w:val="both"/>
        <w:rPr>
          <w:rFonts w:ascii="Times New Roman" w:hAnsi="Times New Roman" w:cs="Times New Roman"/>
          <w:bCs/>
          <w:sz w:val="24"/>
          <w:szCs w:val="24"/>
          <w:lang w:val="ro-RO"/>
        </w:rPr>
      </w:pPr>
      <w:r w:rsidRPr="009A1129">
        <w:rPr>
          <w:rFonts w:ascii="Times New Roman" w:hAnsi="Times New Roman" w:cs="Times New Roman"/>
          <w:bCs/>
          <w:sz w:val="24"/>
          <w:szCs w:val="24"/>
          <w:lang w:val="ro-RO"/>
        </w:rPr>
        <w:t>(</w:t>
      </w:r>
      <w:r w:rsidR="006E352C">
        <w:rPr>
          <w:rFonts w:ascii="Times New Roman" w:hAnsi="Times New Roman" w:cs="Times New Roman"/>
          <w:bCs/>
          <w:sz w:val="24"/>
          <w:szCs w:val="24"/>
          <w:lang w:val="ro-RO"/>
        </w:rPr>
        <w:t>2</w:t>
      </w:r>
      <w:r w:rsidRPr="009A1129">
        <w:rPr>
          <w:rFonts w:ascii="Times New Roman" w:hAnsi="Times New Roman" w:cs="Times New Roman"/>
          <w:bCs/>
          <w:sz w:val="24"/>
          <w:szCs w:val="24"/>
          <w:lang w:val="ro-RO"/>
        </w:rPr>
        <w:t>) Este strict interzis</w:t>
      </w:r>
      <w:r w:rsidR="00194EA9" w:rsidRPr="009A1129">
        <w:rPr>
          <w:rFonts w:ascii="Times New Roman" w:hAnsi="Times New Roman" w:cs="Times New Roman"/>
          <w:bCs/>
          <w:sz w:val="24"/>
          <w:szCs w:val="24"/>
          <w:lang w:val="ro-RO"/>
        </w:rPr>
        <w:t>ă</w:t>
      </w:r>
      <w:r w:rsidRPr="009A1129">
        <w:rPr>
          <w:rFonts w:ascii="Times New Roman" w:hAnsi="Times New Roman" w:cs="Times New Roman"/>
          <w:bCs/>
          <w:sz w:val="24"/>
          <w:szCs w:val="24"/>
          <w:lang w:val="ro-RO"/>
        </w:rPr>
        <w:t xml:space="preserve"> realizarea de c</w:t>
      </w:r>
      <w:r w:rsidR="00194EA9" w:rsidRPr="009A1129">
        <w:rPr>
          <w:rFonts w:ascii="Times New Roman" w:hAnsi="Times New Roman" w:cs="Times New Roman"/>
          <w:bCs/>
          <w:sz w:val="24"/>
          <w:szCs w:val="24"/>
          <w:lang w:val="ro-RO"/>
        </w:rPr>
        <w:t>ă</w:t>
      </w:r>
      <w:r w:rsidRPr="009A1129">
        <w:rPr>
          <w:rFonts w:ascii="Times New Roman" w:hAnsi="Times New Roman" w:cs="Times New Roman"/>
          <w:bCs/>
          <w:sz w:val="24"/>
          <w:szCs w:val="24"/>
          <w:lang w:val="ro-RO"/>
        </w:rPr>
        <w:t>tre elevi, a capturilor de ecran, pozelor sau video-urilor,  f</w:t>
      </w:r>
      <w:r w:rsidR="00194EA9" w:rsidRPr="009A1129">
        <w:rPr>
          <w:rFonts w:ascii="Times New Roman" w:hAnsi="Times New Roman" w:cs="Times New Roman"/>
          <w:bCs/>
          <w:sz w:val="24"/>
          <w:szCs w:val="24"/>
          <w:lang w:val="ro-RO"/>
        </w:rPr>
        <w:t>ă</w:t>
      </w:r>
      <w:r w:rsidRPr="009A1129">
        <w:rPr>
          <w:rFonts w:ascii="Times New Roman" w:hAnsi="Times New Roman" w:cs="Times New Roman"/>
          <w:bCs/>
          <w:sz w:val="24"/>
          <w:szCs w:val="24"/>
          <w:lang w:val="ro-RO"/>
        </w:rPr>
        <w:t>r</w:t>
      </w:r>
      <w:r w:rsidR="00194EA9" w:rsidRPr="009A1129">
        <w:rPr>
          <w:rFonts w:ascii="Times New Roman" w:hAnsi="Times New Roman" w:cs="Times New Roman"/>
          <w:bCs/>
          <w:sz w:val="24"/>
          <w:szCs w:val="24"/>
          <w:lang w:val="ro-RO"/>
        </w:rPr>
        <w:t>ă</w:t>
      </w:r>
      <w:r w:rsidRPr="009A1129">
        <w:rPr>
          <w:rFonts w:ascii="Times New Roman" w:hAnsi="Times New Roman" w:cs="Times New Roman"/>
          <w:bCs/>
          <w:sz w:val="24"/>
          <w:szCs w:val="24"/>
          <w:lang w:val="ro-RO"/>
        </w:rPr>
        <w:t xml:space="preserve"> acordul tuturor p</w:t>
      </w:r>
      <w:r w:rsidR="00194EA9" w:rsidRPr="009A1129">
        <w:rPr>
          <w:rFonts w:ascii="Times New Roman" w:hAnsi="Times New Roman" w:cs="Times New Roman"/>
          <w:bCs/>
          <w:sz w:val="24"/>
          <w:szCs w:val="24"/>
          <w:lang w:val="ro-RO"/>
        </w:rPr>
        <w:t>ă</w:t>
      </w:r>
      <w:r w:rsidRPr="009A1129">
        <w:rPr>
          <w:rFonts w:ascii="Times New Roman" w:hAnsi="Times New Roman" w:cs="Times New Roman"/>
          <w:bCs/>
          <w:sz w:val="24"/>
          <w:szCs w:val="24"/>
          <w:lang w:val="ro-RO"/>
        </w:rPr>
        <w:t>r</w:t>
      </w:r>
      <w:r w:rsidR="00194EA9" w:rsidRPr="009A1129">
        <w:rPr>
          <w:rFonts w:ascii="Times New Roman" w:hAnsi="Times New Roman" w:cs="Times New Roman"/>
          <w:bCs/>
          <w:sz w:val="24"/>
          <w:szCs w:val="24"/>
          <w:lang w:val="ro-RO"/>
        </w:rPr>
        <w:t>ț</w:t>
      </w:r>
      <w:r w:rsidRPr="009A1129">
        <w:rPr>
          <w:rFonts w:ascii="Times New Roman" w:hAnsi="Times New Roman" w:cs="Times New Roman"/>
          <w:bCs/>
          <w:sz w:val="24"/>
          <w:szCs w:val="24"/>
          <w:lang w:val="ro-RO"/>
        </w:rPr>
        <w:t xml:space="preserve">ilor participante. </w:t>
      </w:r>
    </w:p>
    <w:p w14:paraId="67D0F167" w14:textId="57AAEA80" w:rsidR="005C710C" w:rsidRPr="009A1129" w:rsidRDefault="005C710C" w:rsidP="0065487B">
      <w:pPr>
        <w:spacing w:line="276" w:lineRule="auto"/>
        <w:jc w:val="both"/>
        <w:rPr>
          <w:rFonts w:ascii="Times New Roman" w:hAnsi="Times New Roman" w:cs="Times New Roman"/>
          <w:bCs/>
          <w:sz w:val="24"/>
          <w:szCs w:val="24"/>
          <w:lang w:val="ro-RO"/>
        </w:rPr>
      </w:pPr>
      <w:r w:rsidRPr="009A1129">
        <w:rPr>
          <w:rFonts w:ascii="Times New Roman" w:hAnsi="Times New Roman" w:cs="Times New Roman"/>
          <w:bCs/>
          <w:sz w:val="24"/>
          <w:szCs w:val="24"/>
          <w:lang w:val="ro-RO"/>
        </w:rPr>
        <w:t>(</w:t>
      </w:r>
      <w:r w:rsidR="006E352C">
        <w:rPr>
          <w:rFonts w:ascii="Times New Roman" w:hAnsi="Times New Roman" w:cs="Times New Roman"/>
          <w:bCs/>
          <w:sz w:val="24"/>
          <w:szCs w:val="24"/>
          <w:lang w:val="ro-RO"/>
        </w:rPr>
        <w:t>3</w:t>
      </w:r>
      <w:r w:rsidRPr="009A1129">
        <w:rPr>
          <w:rFonts w:ascii="Times New Roman" w:hAnsi="Times New Roman" w:cs="Times New Roman"/>
          <w:bCs/>
          <w:sz w:val="24"/>
          <w:szCs w:val="24"/>
          <w:lang w:val="ro-RO"/>
        </w:rPr>
        <w:t xml:space="preserve">) Se interzice publicarea lor </w:t>
      </w:r>
      <w:r w:rsidR="00194EA9" w:rsidRPr="009A1129">
        <w:rPr>
          <w:rFonts w:ascii="Times New Roman" w:hAnsi="Times New Roman" w:cs="Times New Roman"/>
          <w:bCs/>
          <w:sz w:val="24"/>
          <w:szCs w:val="24"/>
          <w:lang w:val="ro-RO"/>
        </w:rPr>
        <w:t>î</w:t>
      </w:r>
      <w:r w:rsidRPr="009A1129">
        <w:rPr>
          <w:rFonts w:ascii="Times New Roman" w:hAnsi="Times New Roman" w:cs="Times New Roman"/>
          <w:bCs/>
          <w:sz w:val="24"/>
          <w:szCs w:val="24"/>
          <w:lang w:val="ro-RO"/>
        </w:rPr>
        <w:t>n mediul online, f</w:t>
      </w:r>
      <w:r w:rsidR="00194EA9" w:rsidRPr="009A1129">
        <w:rPr>
          <w:rFonts w:ascii="Times New Roman" w:hAnsi="Times New Roman" w:cs="Times New Roman"/>
          <w:bCs/>
          <w:sz w:val="24"/>
          <w:szCs w:val="24"/>
          <w:lang w:val="ro-RO"/>
        </w:rPr>
        <w:t>ă</w:t>
      </w:r>
      <w:r w:rsidRPr="009A1129">
        <w:rPr>
          <w:rFonts w:ascii="Times New Roman" w:hAnsi="Times New Roman" w:cs="Times New Roman"/>
          <w:bCs/>
          <w:sz w:val="24"/>
          <w:szCs w:val="24"/>
          <w:lang w:val="ro-RO"/>
        </w:rPr>
        <w:t>r</w:t>
      </w:r>
      <w:r w:rsidR="00194EA9" w:rsidRPr="009A1129">
        <w:rPr>
          <w:rFonts w:ascii="Times New Roman" w:hAnsi="Times New Roman" w:cs="Times New Roman"/>
          <w:bCs/>
          <w:sz w:val="24"/>
          <w:szCs w:val="24"/>
          <w:lang w:val="ro-RO"/>
        </w:rPr>
        <w:t>ă</w:t>
      </w:r>
      <w:r w:rsidRPr="009A1129">
        <w:rPr>
          <w:rFonts w:ascii="Times New Roman" w:hAnsi="Times New Roman" w:cs="Times New Roman"/>
          <w:bCs/>
          <w:sz w:val="24"/>
          <w:szCs w:val="24"/>
          <w:lang w:val="ro-RO"/>
        </w:rPr>
        <w:t xml:space="preserve"> acrodul p</w:t>
      </w:r>
      <w:r w:rsidR="00194EA9" w:rsidRPr="009A1129">
        <w:rPr>
          <w:rFonts w:ascii="Times New Roman" w:hAnsi="Times New Roman" w:cs="Times New Roman"/>
          <w:bCs/>
          <w:sz w:val="24"/>
          <w:szCs w:val="24"/>
          <w:lang w:val="ro-RO"/>
        </w:rPr>
        <w:t>ă</w:t>
      </w:r>
      <w:r w:rsidRPr="009A1129">
        <w:rPr>
          <w:rFonts w:ascii="Times New Roman" w:hAnsi="Times New Roman" w:cs="Times New Roman"/>
          <w:bCs/>
          <w:sz w:val="24"/>
          <w:szCs w:val="24"/>
          <w:lang w:val="ro-RO"/>
        </w:rPr>
        <w:t>r</w:t>
      </w:r>
      <w:r w:rsidR="00194EA9" w:rsidRPr="009A1129">
        <w:rPr>
          <w:rFonts w:ascii="Times New Roman" w:hAnsi="Times New Roman" w:cs="Times New Roman"/>
          <w:bCs/>
          <w:sz w:val="24"/>
          <w:szCs w:val="24"/>
          <w:lang w:val="ro-RO"/>
        </w:rPr>
        <w:t>ț</w:t>
      </w:r>
      <w:r w:rsidRPr="009A1129">
        <w:rPr>
          <w:rFonts w:ascii="Times New Roman" w:hAnsi="Times New Roman" w:cs="Times New Roman"/>
          <w:bCs/>
          <w:sz w:val="24"/>
          <w:szCs w:val="24"/>
          <w:lang w:val="ro-RO"/>
        </w:rPr>
        <w:t>ilor participante.</w:t>
      </w:r>
    </w:p>
    <w:p w14:paraId="55C9EAC9" w14:textId="77777777" w:rsidR="005C710C" w:rsidRPr="009A1129" w:rsidRDefault="005C710C" w:rsidP="0065487B">
      <w:pPr>
        <w:spacing w:line="276" w:lineRule="auto"/>
        <w:jc w:val="both"/>
        <w:rPr>
          <w:rFonts w:ascii="Times New Roman" w:hAnsi="Times New Roman" w:cs="Times New Roman"/>
          <w:b/>
          <w:sz w:val="24"/>
          <w:szCs w:val="24"/>
          <w:lang w:val="ro-RO"/>
        </w:rPr>
      </w:pPr>
    </w:p>
    <w:p w14:paraId="3E411037" w14:textId="77777777" w:rsidR="0065487B" w:rsidRPr="009A1129" w:rsidRDefault="0065487B" w:rsidP="0065487B">
      <w:pPr>
        <w:spacing w:line="276" w:lineRule="auto"/>
        <w:jc w:val="both"/>
        <w:rPr>
          <w:rFonts w:ascii="Times New Roman" w:hAnsi="Times New Roman" w:cs="Times New Roman"/>
          <w:b/>
          <w:sz w:val="24"/>
          <w:szCs w:val="24"/>
          <w:lang w:val="ro-RO"/>
        </w:rPr>
      </w:pPr>
    </w:p>
    <w:p w14:paraId="30A6FA57" w14:textId="77777777" w:rsidR="00B61711" w:rsidRPr="009A1129" w:rsidRDefault="004D7A81" w:rsidP="006D2089">
      <w:pPr>
        <w:pStyle w:val="Heading1"/>
        <w:rPr>
          <w:lang w:val="ro-RO"/>
        </w:rPr>
      </w:pPr>
      <w:bookmarkStart w:id="26" w:name="_Toc114974641"/>
      <w:r w:rsidRPr="009A1129">
        <w:rPr>
          <w:lang w:val="ro-RO"/>
        </w:rPr>
        <w:t>CAPITOLUL XI</w:t>
      </w:r>
      <w:bookmarkEnd w:id="26"/>
      <w:r w:rsidR="006D2089" w:rsidRPr="009A1129">
        <w:rPr>
          <w:lang w:val="ro-RO"/>
        </w:rPr>
        <w:t xml:space="preserve"> </w:t>
      </w:r>
    </w:p>
    <w:p w14:paraId="6E9686D0" w14:textId="0FD9C6A9" w:rsidR="00FB6C77" w:rsidRPr="009A1129" w:rsidRDefault="00FB6C77" w:rsidP="006D2089">
      <w:pPr>
        <w:pStyle w:val="Heading1"/>
        <w:rPr>
          <w:lang w:val="ro-RO"/>
        </w:rPr>
      </w:pPr>
      <w:bookmarkStart w:id="27" w:name="_Toc114974642"/>
      <w:r w:rsidRPr="009A1129">
        <w:rPr>
          <w:lang w:val="ro-RO"/>
        </w:rPr>
        <w:t>DISPOZIŢII FINALE</w:t>
      </w:r>
      <w:bookmarkEnd w:id="27"/>
    </w:p>
    <w:p w14:paraId="1FBEC9E2" w14:textId="475EA8B3" w:rsidR="00BF5D28" w:rsidRPr="009A1129" w:rsidRDefault="00FB6C77" w:rsidP="00BF5D28">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 xml:space="preserve"> </w:t>
      </w:r>
      <w:r w:rsidR="00DC1405" w:rsidRPr="009A1129">
        <w:rPr>
          <w:rFonts w:ascii="Times New Roman" w:hAnsi="Times New Roman" w:cs="Times New Roman"/>
          <w:b/>
          <w:sz w:val="24"/>
          <w:szCs w:val="24"/>
          <w:lang w:val="ro-RO"/>
        </w:rPr>
        <w:t>Art. 6</w:t>
      </w:r>
      <w:r w:rsidR="00A828F8" w:rsidRPr="009A1129">
        <w:rPr>
          <w:rFonts w:ascii="Times New Roman" w:hAnsi="Times New Roman" w:cs="Times New Roman"/>
          <w:b/>
          <w:sz w:val="24"/>
          <w:szCs w:val="24"/>
          <w:lang w:val="ro-RO"/>
        </w:rPr>
        <w:t>9</w:t>
      </w:r>
      <w:r w:rsidR="00BF5D28" w:rsidRPr="009A1129">
        <w:rPr>
          <w:rFonts w:ascii="Times New Roman" w:hAnsi="Times New Roman" w:cs="Times New Roman"/>
          <w:b/>
          <w:sz w:val="24"/>
          <w:szCs w:val="24"/>
          <w:lang w:val="ro-RO"/>
        </w:rPr>
        <w:t>.</w:t>
      </w:r>
    </w:p>
    <w:p w14:paraId="7553A15D" w14:textId="34394A2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Prezentul</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regulament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intern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fost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aprobat</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prin</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hotărârea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Consiliului</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de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Administraţie</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 xml:space="preserve">al </w:t>
      </w:r>
      <w:r w:rsidR="00476027">
        <w:rPr>
          <w:rFonts w:ascii="Times New Roman" w:hAnsi="Times New Roman" w:cs="Times New Roman"/>
          <w:b/>
          <w:sz w:val="24"/>
          <w:szCs w:val="24"/>
          <w:lang w:val="ro-RO"/>
        </w:rPr>
        <w:t>ȘCOLII GIMNAZIALE CĂRPINIȘ</w:t>
      </w:r>
      <w:r w:rsidR="006E352C">
        <w:rPr>
          <w:rFonts w:ascii="Times New Roman" w:hAnsi="Times New Roman" w:cs="Times New Roman"/>
          <w:b/>
          <w:sz w:val="24"/>
          <w:szCs w:val="24"/>
          <w:lang w:val="ro-RO"/>
        </w:rPr>
        <w:t xml:space="preserve">, </w:t>
      </w:r>
      <w:r w:rsidRPr="009A1129">
        <w:rPr>
          <w:rFonts w:ascii="Times New Roman" w:hAnsi="Times New Roman" w:cs="Times New Roman"/>
          <w:sz w:val="24"/>
          <w:szCs w:val="24"/>
          <w:lang w:val="ro-RO"/>
        </w:rPr>
        <w:t xml:space="preserve">emisă la data de </w:t>
      </w:r>
      <w:r w:rsidR="0099545B">
        <w:rPr>
          <w:rFonts w:ascii="Times New Roman" w:hAnsi="Times New Roman" w:cs="Times New Roman"/>
          <w:sz w:val="24"/>
          <w:szCs w:val="24"/>
          <w:lang w:val="ro-RO"/>
        </w:rPr>
        <w:t>13.11.2023</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şi intr</w:t>
      </w:r>
      <w:r w:rsidR="006E352C">
        <w:rPr>
          <w:rFonts w:ascii="Times New Roman" w:hAnsi="Times New Roman" w:cs="Times New Roman"/>
          <w:sz w:val="24"/>
          <w:szCs w:val="24"/>
          <w:lang w:val="ro-RO"/>
        </w:rPr>
        <w:t>ă</w:t>
      </w:r>
      <w:r w:rsidRPr="009A1129">
        <w:rPr>
          <w:rFonts w:ascii="Times New Roman" w:hAnsi="Times New Roman" w:cs="Times New Roman"/>
          <w:sz w:val="24"/>
          <w:szCs w:val="24"/>
          <w:lang w:val="ro-RO"/>
        </w:rPr>
        <w:t xml:space="preserve"> în vigoare de la această dată.</w:t>
      </w:r>
    </w:p>
    <w:p w14:paraId="24626AD1"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Salariaţii vor fi informați cu privire la</w:t>
      </w:r>
      <w:r w:rsidR="00451B8B" w:rsidRPr="009A1129">
        <w:rPr>
          <w:rFonts w:ascii="Times New Roman" w:hAnsi="Times New Roman" w:cs="Times New Roman"/>
          <w:sz w:val="24"/>
          <w:szCs w:val="24"/>
          <w:lang w:val="ro-RO"/>
        </w:rPr>
        <w:t xml:space="preserve"> </w:t>
      </w:r>
      <w:r w:rsidRPr="009A1129">
        <w:rPr>
          <w:rFonts w:ascii="Times New Roman" w:hAnsi="Times New Roman" w:cs="Times New Roman"/>
          <w:sz w:val="24"/>
          <w:szCs w:val="24"/>
          <w:lang w:val="ro-RO"/>
        </w:rPr>
        <w:t>conţinutul prezentului regulament, sub semnătură.</w:t>
      </w:r>
    </w:p>
    <w:p w14:paraId="6EA89B7B"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Prezentul regulament îşi produce efectele faţă de salariaţi din momentul încunoştinţării acestora.</w:t>
      </w:r>
    </w:p>
    <w:p w14:paraId="5561A96E"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(3) Regulamentul intern poate fi modificat şi completat în cazul în care conţine dispoziţii contrare normelor legale în vigoare sau dacă necesităţile interne ale unităţii o cer. Orice modificare ce intervine în conţinutul regulamentului intern este supusă procedurilor de informare prevăzute la alin. (2).</w:t>
      </w:r>
    </w:p>
    <w:p w14:paraId="1EADC298"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(4) Prevederile prezentului Regulament intern se completează cu proceduri, dispoziţii, regulamente ulterioare, după caz, care vor face parte integranta din acesta.</w:t>
      </w:r>
    </w:p>
    <w:p w14:paraId="0B0F0EB3"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(5) Prezentul regulament se pune la dispoziţia permanentă a personalului din unităţile de învăţământ. Directorul unităţii de învăţământ are obligaţia afişării la loc vizibil a unui exemplar din prezentul regulament.</w:t>
      </w:r>
    </w:p>
    <w:p w14:paraId="2B271ADD" w14:textId="77777777" w:rsidR="0099545B" w:rsidRDefault="0099545B" w:rsidP="00FB6C77">
      <w:pPr>
        <w:spacing w:line="276" w:lineRule="auto"/>
        <w:jc w:val="both"/>
        <w:rPr>
          <w:rFonts w:ascii="Times New Roman" w:hAnsi="Times New Roman" w:cs="Times New Roman"/>
          <w:b/>
          <w:sz w:val="24"/>
          <w:szCs w:val="24"/>
          <w:lang w:val="ro-RO"/>
        </w:rPr>
      </w:pPr>
    </w:p>
    <w:p w14:paraId="5BB39575" w14:textId="1F26B62A" w:rsidR="00FB6C77" w:rsidRPr="009A1129" w:rsidRDefault="00DC1405"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lastRenderedPageBreak/>
        <w:t xml:space="preserve">Art. </w:t>
      </w:r>
      <w:r w:rsidR="00A828F8" w:rsidRPr="009A1129">
        <w:rPr>
          <w:rFonts w:ascii="Times New Roman" w:hAnsi="Times New Roman" w:cs="Times New Roman"/>
          <w:b/>
          <w:sz w:val="24"/>
          <w:szCs w:val="24"/>
          <w:lang w:val="ro-RO"/>
        </w:rPr>
        <w:t>70</w:t>
      </w:r>
      <w:r w:rsidR="00FB6C77" w:rsidRPr="009A1129">
        <w:rPr>
          <w:rFonts w:ascii="Times New Roman" w:hAnsi="Times New Roman" w:cs="Times New Roman"/>
          <w:b/>
          <w:sz w:val="24"/>
          <w:szCs w:val="24"/>
          <w:lang w:val="ro-RO"/>
        </w:rPr>
        <w:t>.</w:t>
      </w:r>
    </w:p>
    <w:p w14:paraId="13799EB2"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(1) Orice salariat interesat poate sesiza angajatorul cu privire la dispoziţiile regulamentului intern, în măsura în care face dovada încălcării unui drept al său.</w:t>
      </w:r>
    </w:p>
    <w:p w14:paraId="3BC9C970" w14:textId="77777777" w:rsidR="00FB6C77"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(2) Controlul legalităţii dispoziţiilor cuprinse în regulamentul intern este de competenţa instanţelor judecătoreşti, care pot fi sesizate în termen de 30 de zile de la data comunicării de către angajator a modului de soluţionare a sesizării formulate potrivit alin. (1).</w:t>
      </w:r>
    </w:p>
    <w:p w14:paraId="0112FEC8" w14:textId="3016D614" w:rsidR="0099545B" w:rsidRDefault="0099545B" w:rsidP="0099545B">
      <w:pPr>
        <w:spacing w:after="0"/>
        <w:jc w:val="center"/>
        <w:rPr>
          <w:rFonts w:ascii="Times New Roman" w:eastAsia="Times New Roman" w:hAnsi="Times New Roman"/>
          <w:sz w:val="24"/>
          <w:szCs w:val="24"/>
        </w:rPr>
      </w:pPr>
    </w:p>
    <w:p w14:paraId="771F95B7" w14:textId="3F26294B" w:rsidR="0099545B" w:rsidRDefault="0099545B" w:rsidP="0099545B">
      <w:pPr>
        <w:spacing w:after="0"/>
        <w:jc w:val="center"/>
        <w:rPr>
          <w:rFonts w:ascii="Times New Roman" w:eastAsia="Times New Roman" w:hAnsi="Times New Roman"/>
          <w:sz w:val="24"/>
          <w:szCs w:val="24"/>
        </w:rPr>
      </w:pPr>
    </w:p>
    <w:p w14:paraId="360AFF02" w14:textId="5783915C" w:rsidR="0099545B" w:rsidRDefault="0099545B" w:rsidP="0099545B">
      <w:pPr>
        <w:spacing w:after="0"/>
        <w:jc w:val="center"/>
        <w:rPr>
          <w:rFonts w:ascii="Times New Roman" w:eastAsia="Times New Roman" w:hAnsi="Times New Roman"/>
          <w:sz w:val="24"/>
          <w:szCs w:val="24"/>
        </w:rPr>
      </w:pPr>
    </w:p>
    <w:p w14:paraId="6D6C6B4F" w14:textId="77777777" w:rsidR="0099545B" w:rsidRPr="000D62B4" w:rsidRDefault="0099545B" w:rsidP="0099545B">
      <w:pPr>
        <w:spacing w:after="0"/>
        <w:jc w:val="center"/>
        <w:rPr>
          <w:rFonts w:ascii="Times New Roman" w:eastAsia="Times New Roman" w:hAnsi="Times New Roman"/>
          <w:sz w:val="24"/>
          <w:szCs w:val="24"/>
        </w:rPr>
      </w:pPr>
    </w:p>
    <w:p w14:paraId="50C4F8E0" w14:textId="77777777" w:rsidR="0099545B" w:rsidRPr="000D62B4" w:rsidRDefault="0099545B" w:rsidP="0099545B">
      <w:pPr>
        <w:rPr>
          <w:rFonts w:ascii="Times New Roman" w:hAnsi="Times New Roman"/>
          <w:b/>
          <w:sz w:val="24"/>
          <w:szCs w:val="24"/>
        </w:rPr>
      </w:pPr>
      <w:r w:rsidRPr="000D62B4">
        <w:rPr>
          <w:rFonts w:ascii="Times New Roman" w:hAnsi="Times New Roman"/>
          <w:b/>
          <w:sz w:val="24"/>
          <w:szCs w:val="24"/>
        </w:rPr>
        <w:t>Elaborat,</w:t>
      </w:r>
    </w:p>
    <w:p w14:paraId="2F8C8863" w14:textId="76DF1A31" w:rsidR="0099545B" w:rsidRPr="000D62B4" w:rsidRDefault="00590387" w:rsidP="0099545B">
      <w:pPr>
        <w:jc w:val="both"/>
        <w:rPr>
          <w:rFonts w:ascii="Times New Roman" w:hAnsi="Times New Roman"/>
          <w:sz w:val="24"/>
          <w:szCs w:val="24"/>
        </w:rPr>
      </w:pPr>
      <w:r>
        <w:rPr>
          <w:rFonts w:ascii="Times New Roman" w:hAnsi="Times New Roman"/>
          <w:b/>
          <w:noProof/>
          <w:sz w:val="44"/>
          <w:szCs w:val="44"/>
          <w:lang w:val="ro-RO" w:eastAsia="ro-RO"/>
        </w:rPr>
        <mc:AlternateContent>
          <mc:Choice Requires="wps">
            <w:drawing>
              <wp:anchor distT="45720" distB="45720" distL="114300" distR="114300" simplePos="0" relativeHeight="251660288" behindDoc="0" locked="0" layoutInCell="1" allowOverlap="1" wp14:anchorId="31F64653" wp14:editId="4829B340">
                <wp:simplePos x="0" y="0"/>
                <wp:positionH relativeFrom="column">
                  <wp:posOffset>3208020</wp:posOffset>
                </wp:positionH>
                <wp:positionV relativeFrom="paragraph">
                  <wp:posOffset>174625</wp:posOffset>
                </wp:positionV>
                <wp:extent cx="2522220" cy="7486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220" cy="748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43316F" w14:textId="77777777" w:rsidR="0099545B" w:rsidRPr="006A049E" w:rsidRDefault="0099545B" w:rsidP="0099545B">
                            <w:pPr>
                              <w:rPr>
                                <w:rFonts w:ascii="Times New Roman" w:hAnsi="Times New Roman"/>
                                <w:sz w:val="24"/>
                                <w:szCs w:val="24"/>
                              </w:rPr>
                            </w:pPr>
                            <w:r w:rsidRPr="006A049E">
                              <w:rPr>
                                <w:rFonts w:ascii="Times New Roman" w:hAnsi="Times New Roman"/>
                                <w:sz w:val="24"/>
                                <w:szCs w:val="24"/>
                              </w:rPr>
                              <w:t>Director,</w:t>
                            </w:r>
                          </w:p>
                          <w:p w14:paraId="5BCC5992" w14:textId="77777777" w:rsidR="0099545B" w:rsidRPr="006A049E" w:rsidRDefault="0099545B" w:rsidP="0099545B">
                            <w:pPr>
                              <w:rPr>
                                <w:rFonts w:ascii="Times New Roman" w:hAnsi="Times New Roman"/>
                                <w:sz w:val="24"/>
                                <w:szCs w:val="24"/>
                              </w:rPr>
                            </w:pPr>
                            <w:r w:rsidRPr="006A049E">
                              <w:rPr>
                                <w:rFonts w:ascii="Times New Roman" w:hAnsi="Times New Roman"/>
                                <w:sz w:val="24"/>
                                <w:szCs w:val="24"/>
                              </w:rPr>
                              <w:t xml:space="preserve">Prof. </w:t>
                            </w:r>
                            <w:proofErr w:type="gramStart"/>
                            <w:r w:rsidRPr="006A049E">
                              <w:rPr>
                                <w:rFonts w:ascii="Times New Roman" w:hAnsi="Times New Roman"/>
                                <w:sz w:val="24"/>
                                <w:szCs w:val="24"/>
                              </w:rPr>
                              <w:t>dr</w:t>
                            </w:r>
                            <w:proofErr w:type="gramEnd"/>
                            <w:r w:rsidRPr="006A049E">
                              <w:rPr>
                                <w:rFonts w:ascii="Times New Roman" w:hAnsi="Times New Roman"/>
                                <w:sz w:val="24"/>
                                <w:szCs w:val="24"/>
                              </w:rPr>
                              <w:t>. ing. Andrei Daniela Ioana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1F64653" id="_x0000_t202" coordsize="21600,21600" o:spt="202" path="m,l,21600r21600,l21600,xe">
                <v:stroke joinstyle="miter"/>
                <v:path gradientshapeok="t" o:connecttype="rect"/>
              </v:shapetype>
              <v:shape id="Text Box 2" o:spid="_x0000_s1026" type="#_x0000_t202" style="position:absolute;left:0;text-align:left;margin-left:252.6pt;margin-top:13.75pt;width:198.6pt;height:58.9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" stroked="f">
                <v:textbox style="mso-fit-shape-to-text:t">
                  <w:txbxContent>
                    <w:p w14:paraId="7B43316F" w14:textId="77777777" w:rsidR="0099545B" w:rsidRPr="006A049E" w:rsidRDefault="0099545B" w:rsidP="0099545B">
                      <w:pPr>
                        <w:rPr>
                          <w:rFonts w:ascii="Times New Roman" w:hAnsi="Times New Roman"/>
                          <w:sz w:val="24"/>
                          <w:szCs w:val="24"/>
                        </w:rPr>
                      </w:pPr>
                      <w:r w:rsidRPr="006A049E">
                        <w:rPr>
                          <w:rFonts w:ascii="Times New Roman" w:hAnsi="Times New Roman"/>
                          <w:sz w:val="24"/>
                          <w:szCs w:val="24"/>
                        </w:rPr>
                        <w:t>Director,</w:t>
                      </w:r>
                    </w:p>
                    <w:p w14:paraId="5BCC5992" w14:textId="77777777" w:rsidR="0099545B" w:rsidRPr="006A049E" w:rsidRDefault="0099545B" w:rsidP="0099545B">
                      <w:pPr>
                        <w:rPr>
                          <w:rFonts w:ascii="Times New Roman" w:hAnsi="Times New Roman"/>
                          <w:sz w:val="24"/>
                          <w:szCs w:val="24"/>
                        </w:rPr>
                      </w:pPr>
                      <w:r w:rsidRPr="006A049E">
                        <w:rPr>
                          <w:rFonts w:ascii="Times New Roman" w:hAnsi="Times New Roman"/>
                          <w:sz w:val="24"/>
                          <w:szCs w:val="24"/>
                        </w:rPr>
                        <w:t xml:space="preserve">Prof. </w:t>
                      </w:r>
                      <w:proofErr w:type="gramStart"/>
                      <w:r w:rsidRPr="006A049E">
                        <w:rPr>
                          <w:rFonts w:ascii="Times New Roman" w:hAnsi="Times New Roman"/>
                          <w:sz w:val="24"/>
                          <w:szCs w:val="24"/>
                        </w:rPr>
                        <w:t>dr</w:t>
                      </w:r>
                      <w:proofErr w:type="gramEnd"/>
                      <w:r w:rsidRPr="006A049E">
                        <w:rPr>
                          <w:rFonts w:ascii="Times New Roman" w:hAnsi="Times New Roman"/>
                          <w:sz w:val="24"/>
                          <w:szCs w:val="24"/>
                        </w:rPr>
                        <w:t>. ing. Andrei Daniela Ioana</w:t>
                      </w:r>
                    </w:p>
                  </w:txbxContent>
                </v:textbox>
                <w10:wrap type="square"/>
              </v:shape>
            </w:pict>
          </mc:Fallback>
        </mc:AlternateContent>
      </w:r>
      <w:r w:rsidR="0099545B">
        <w:rPr>
          <w:rFonts w:ascii="Times New Roman" w:hAnsi="Times New Roman"/>
          <w:b/>
          <w:noProof/>
          <w:sz w:val="44"/>
          <w:szCs w:val="44"/>
          <w:lang w:val="ro-RO" w:eastAsia="ro-RO"/>
        </w:rPr>
        <mc:AlternateContent>
          <mc:Choice Requires="wps">
            <w:drawing>
              <wp:anchor distT="45720" distB="45720" distL="114300" distR="114300" simplePos="0" relativeHeight="251659264" behindDoc="0" locked="0" layoutInCell="1" allowOverlap="1" wp14:anchorId="4FF4BEA9" wp14:editId="1C2B1453">
                <wp:simplePos x="0" y="0"/>
                <wp:positionH relativeFrom="column">
                  <wp:posOffset>-109336</wp:posOffset>
                </wp:positionH>
                <wp:positionV relativeFrom="paragraph">
                  <wp:posOffset>187210</wp:posOffset>
                </wp:positionV>
                <wp:extent cx="2393315" cy="1353185"/>
                <wp:effectExtent l="635" t="1905"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315" cy="1353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D656A5" w14:textId="77777777" w:rsidR="0099545B" w:rsidRPr="006A049E" w:rsidRDefault="0099545B" w:rsidP="0099545B">
                            <w:pPr>
                              <w:rPr>
                                <w:rFonts w:ascii="Times New Roman" w:hAnsi="Times New Roman"/>
                                <w:sz w:val="24"/>
                                <w:szCs w:val="24"/>
                              </w:rPr>
                            </w:pPr>
                            <w:r w:rsidRPr="006A049E">
                              <w:rPr>
                                <w:rFonts w:ascii="Times New Roman" w:hAnsi="Times New Roman"/>
                                <w:sz w:val="24"/>
                                <w:szCs w:val="24"/>
                              </w:rPr>
                              <w:t>Echipa de proiect:</w:t>
                            </w:r>
                          </w:p>
                          <w:p w14:paraId="2EC6E99C" w14:textId="77777777" w:rsidR="0099545B" w:rsidRPr="006A049E" w:rsidRDefault="0099545B" w:rsidP="0099545B">
                            <w:pPr>
                              <w:spacing w:after="0"/>
                              <w:rPr>
                                <w:rFonts w:ascii="Times New Roman" w:hAnsi="Times New Roman"/>
                                <w:sz w:val="24"/>
                                <w:szCs w:val="24"/>
                              </w:rPr>
                            </w:pPr>
                            <w:r>
                              <w:rPr>
                                <w:rFonts w:ascii="Times New Roman" w:hAnsi="Times New Roman"/>
                                <w:sz w:val="24"/>
                                <w:szCs w:val="24"/>
                              </w:rPr>
                              <w:t xml:space="preserve">Prof. </w:t>
                            </w:r>
                            <w:proofErr w:type="gramStart"/>
                            <w:r>
                              <w:rPr>
                                <w:rFonts w:ascii="Times New Roman" w:hAnsi="Times New Roman"/>
                                <w:sz w:val="24"/>
                                <w:szCs w:val="24"/>
                              </w:rPr>
                              <w:t>dr</w:t>
                            </w:r>
                            <w:proofErr w:type="gramEnd"/>
                            <w:r>
                              <w:rPr>
                                <w:rFonts w:ascii="Times New Roman" w:hAnsi="Times New Roman"/>
                                <w:sz w:val="24"/>
                                <w:szCs w:val="24"/>
                              </w:rPr>
                              <w:t>.</w:t>
                            </w:r>
                            <w:r w:rsidRPr="006A049E">
                              <w:rPr>
                                <w:rFonts w:ascii="Times New Roman" w:hAnsi="Times New Roman"/>
                                <w:sz w:val="24"/>
                                <w:szCs w:val="24"/>
                              </w:rPr>
                              <w:t xml:space="preserve"> Ciocîrlan George</w:t>
                            </w:r>
                          </w:p>
                          <w:p w14:paraId="1FFCCE48" w14:textId="77777777" w:rsidR="0099545B" w:rsidRPr="006A049E" w:rsidRDefault="0099545B" w:rsidP="0099545B">
                            <w:pPr>
                              <w:spacing w:after="0"/>
                              <w:rPr>
                                <w:rFonts w:ascii="Times New Roman" w:hAnsi="Times New Roman"/>
                                <w:sz w:val="24"/>
                                <w:szCs w:val="24"/>
                              </w:rPr>
                            </w:pPr>
                            <w:r>
                              <w:rPr>
                                <w:rFonts w:ascii="Times New Roman" w:hAnsi="Times New Roman"/>
                                <w:sz w:val="24"/>
                                <w:szCs w:val="24"/>
                              </w:rPr>
                              <w:t>Prof.</w:t>
                            </w:r>
                            <w:r w:rsidRPr="006A049E">
                              <w:rPr>
                                <w:rFonts w:ascii="Times New Roman" w:hAnsi="Times New Roman"/>
                                <w:sz w:val="24"/>
                                <w:szCs w:val="24"/>
                              </w:rPr>
                              <w:t xml:space="preserve"> Lăcătușu Ion Cătălin</w:t>
                            </w:r>
                          </w:p>
                          <w:p w14:paraId="40825402" w14:textId="77777777" w:rsidR="0099545B" w:rsidRPr="006A049E" w:rsidRDefault="0099545B" w:rsidP="0099545B">
                            <w:pPr>
                              <w:spacing w:after="0"/>
                              <w:rPr>
                                <w:rFonts w:ascii="Times New Roman" w:hAnsi="Times New Roman"/>
                                <w:sz w:val="24"/>
                                <w:szCs w:val="24"/>
                              </w:rPr>
                            </w:pPr>
                            <w:r>
                              <w:rPr>
                                <w:rFonts w:ascii="Times New Roman" w:hAnsi="Times New Roman"/>
                                <w:sz w:val="24"/>
                                <w:szCs w:val="24"/>
                              </w:rPr>
                              <w:t>Prof.</w:t>
                            </w:r>
                            <w:r w:rsidRPr="006A049E">
                              <w:rPr>
                                <w:rFonts w:ascii="Times New Roman" w:hAnsi="Times New Roman"/>
                                <w:sz w:val="24"/>
                                <w:szCs w:val="24"/>
                              </w:rPr>
                              <w:t xml:space="preserve"> Lăcătușu Monica Lavinia</w:t>
                            </w:r>
                          </w:p>
                          <w:p w14:paraId="62DD9EE0" w14:textId="77777777" w:rsidR="0099545B" w:rsidRPr="006A049E" w:rsidRDefault="0099545B" w:rsidP="0099545B">
                            <w:pPr>
                              <w:rPr>
                                <w:sz w:val="24"/>
                                <w:szCs w:val="24"/>
                              </w:rPr>
                            </w:pPr>
                            <w:r w:rsidRPr="006A049E">
                              <w:rPr>
                                <w:rFonts w:ascii="Times New Roman" w:hAnsi="Times New Roman"/>
                                <w:sz w:val="24"/>
                                <w:szCs w:val="24"/>
                              </w:rPr>
                              <w:t>Prof</w:t>
                            </w:r>
                            <w:r>
                              <w:rPr>
                                <w:rFonts w:ascii="Times New Roman" w:hAnsi="Times New Roman"/>
                                <w:sz w:val="24"/>
                                <w:szCs w:val="24"/>
                              </w:rPr>
                              <w:t>.</w:t>
                            </w:r>
                            <w:r w:rsidRPr="006A049E">
                              <w:rPr>
                                <w:rFonts w:ascii="Times New Roman" w:hAnsi="Times New Roman"/>
                                <w:sz w:val="24"/>
                                <w:szCs w:val="24"/>
                              </w:rPr>
                              <w:t xml:space="preserve"> Tiriplica Andreea</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FF4BEA9" id="Text Box 1" o:spid="_x0000_s1027" type="#_x0000_t202" style="position:absolute;left:0;text-align:left;margin-left:-8.6pt;margin-top:14.75pt;width:188.45pt;height:106.55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" stroked="f">
                <v:textbox style="mso-fit-shape-to-text:t">
                  <w:txbxContent>
                    <w:p w14:paraId="79D656A5" w14:textId="77777777" w:rsidR="0099545B" w:rsidRPr="006A049E" w:rsidRDefault="0099545B" w:rsidP="0099545B">
                      <w:pPr>
                        <w:rPr>
                          <w:rFonts w:ascii="Times New Roman" w:hAnsi="Times New Roman"/>
                          <w:sz w:val="24"/>
                          <w:szCs w:val="24"/>
                        </w:rPr>
                      </w:pPr>
                      <w:r w:rsidRPr="006A049E">
                        <w:rPr>
                          <w:rFonts w:ascii="Times New Roman" w:hAnsi="Times New Roman"/>
                          <w:sz w:val="24"/>
                          <w:szCs w:val="24"/>
                        </w:rPr>
                        <w:t>Echipa de proiect:</w:t>
                      </w:r>
                    </w:p>
                    <w:p w14:paraId="2EC6E99C" w14:textId="77777777" w:rsidR="0099545B" w:rsidRPr="006A049E" w:rsidRDefault="0099545B" w:rsidP="0099545B">
                      <w:pPr>
                        <w:spacing w:after="0"/>
                        <w:rPr>
                          <w:rFonts w:ascii="Times New Roman" w:hAnsi="Times New Roman"/>
                          <w:sz w:val="24"/>
                          <w:szCs w:val="24"/>
                        </w:rPr>
                      </w:pPr>
                      <w:r>
                        <w:rPr>
                          <w:rFonts w:ascii="Times New Roman" w:hAnsi="Times New Roman"/>
                          <w:sz w:val="24"/>
                          <w:szCs w:val="24"/>
                        </w:rPr>
                        <w:t xml:space="preserve">Prof. </w:t>
                      </w:r>
                      <w:proofErr w:type="gramStart"/>
                      <w:r>
                        <w:rPr>
                          <w:rFonts w:ascii="Times New Roman" w:hAnsi="Times New Roman"/>
                          <w:sz w:val="24"/>
                          <w:szCs w:val="24"/>
                        </w:rPr>
                        <w:t>dr</w:t>
                      </w:r>
                      <w:proofErr w:type="gramEnd"/>
                      <w:r>
                        <w:rPr>
                          <w:rFonts w:ascii="Times New Roman" w:hAnsi="Times New Roman"/>
                          <w:sz w:val="24"/>
                          <w:szCs w:val="24"/>
                        </w:rPr>
                        <w:t>.</w:t>
                      </w:r>
                      <w:r w:rsidRPr="006A049E">
                        <w:rPr>
                          <w:rFonts w:ascii="Times New Roman" w:hAnsi="Times New Roman"/>
                          <w:sz w:val="24"/>
                          <w:szCs w:val="24"/>
                        </w:rPr>
                        <w:t xml:space="preserve"> Ciocîrlan George</w:t>
                      </w:r>
                    </w:p>
                    <w:p w14:paraId="1FFCCE48" w14:textId="77777777" w:rsidR="0099545B" w:rsidRPr="006A049E" w:rsidRDefault="0099545B" w:rsidP="0099545B">
                      <w:pPr>
                        <w:spacing w:after="0"/>
                        <w:rPr>
                          <w:rFonts w:ascii="Times New Roman" w:hAnsi="Times New Roman"/>
                          <w:sz w:val="24"/>
                          <w:szCs w:val="24"/>
                        </w:rPr>
                      </w:pPr>
                      <w:r>
                        <w:rPr>
                          <w:rFonts w:ascii="Times New Roman" w:hAnsi="Times New Roman"/>
                          <w:sz w:val="24"/>
                          <w:szCs w:val="24"/>
                        </w:rPr>
                        <w:t>Prof.</w:t>
                      </w:r>
                      <w:r w:rsidRPr="006A049E">
                        <w:rPr>
                          <w:rFonts w:ascii="Times New Roman" w:hAnsi="Times New Roman"/>
                          <w:sz w:val="24"/>
                          <w:szCs w:val="24"/>
                        </w:rPr>
                        <w:t xml:space="preserve"> Lăcătușu Ion Cătălin</w:t>
                      </w:r>
                    </w:p>
                    <w:p w14:paraId="40825402" w14:textId="77777777" w:rsidR="0099545B" w:rsidRPr="006A049E" w:rsidRDefault="0099545B" w:rsidP="0099545B">
                      <w:pPr>
                        <w:spacing w:after="0"/>
                        <w:rPr>
                          <w:rFonts w:ascii="Times New Roman" w:hAnsi="Times New Roman"/>
                          <w:sz w:val="24"/>
                          <w:szCs w:val="24"/>
                        </w:rPr>
                      </w:pPr>
                      <w:r>
                        <w:rPr>
                          <w:rFonts w:ascii="Times New Roman" w:hAnsi="Times New Roman"/>
                          <w:sz w:val="24"/>
                          <w:szCs w:val="24"/>
                        </w:rPr>
                        <w:t>Prof.</w:t>
                      </w:r>
                      <w:r w:rsidRPr="006A049E">
                        <w:rPr>
                          <w:rFonts w:ascii="Times New Roman" w:hAnsi="Times New Roman"/>
                          <w:sz w:val="24"/>
                          <w:szCs w:val="24"/>
                        </w:rPr>
                        <w:t xml:space="preserve"> Lăcătușu Monica Lavinia</w:t>
                      </w:r>
                    </w:p>
                    <w:p w14:paraId="62DD9EE0" w14:textId="77777777" w:rsidR="0099545B" w:rsidRPr="006A049E" w:rsidRDefault="0099545B" w:rsidP="0099545B">
                      <w:pPr>
                        <w:rPr>
                          <w:sz w:val="24"/>
                          <w:szCs w:val="24"/>
                        </w:rPr>
                      </w:pPr>
                      <w:r w:rsidRPr="006A049E">
                        <w:rPr>
                          <w:rFonts w:ascii="Times New Roman" w:hAnsi="Times New Roman"/>
                          <w:sz w:val="24"/>
                          <w:szCs w:val="24"/>
                        </w:rPr>
                        <w:t>Prof</w:t>
                      </w:r>
                      <w:r>
                        <w:rPr>
                          <w:rFonts w:ascii="Times New Roman" w:hAnsi="Times New Roman"/>
                          <w:sz w:val="24"/>
                          <w:szCs w:val="24"/>
                        </w:rPr>
                        <w:t>.</w:t>
                      </w:r>
                      <w:r w:rsidRPr="006A049E">
                        <w:rPr>
                          <w:rFonts w:ascii="Times New Roman" w:hAnsi="Times New Roman"/>
                          <w:sz w:val="24"/>
                          <w:szCs w:val="24"/>
                        </w:rPr>
                        <w:t xml:space="preserve"> Tiriplica Andreea</w:t>
                      </w:r>
                    </w:p>
                  </w:txbxContent>
                </v:textbox>
                <w10:wrap type="square"/>
              </v:shape>
            </w:pict>
          </mc:Fallback>
        </mc:AlternateContent>
      </w:r>
    </w:p>
    <w:p w14:paraId="3D590931" w14:textId="77777777" w:rsidR="0099545B" w:rsidRPr="000D62B4" w:rsidRDefault="0099545B" w:rsidP="0099545B">
      <w:pPr>
        <w:jc w:val="center"/>
        <w:rPr>
          <w:rFonts w:ascii="Times New Roman" w:hAnsi="Times New Roman"/>
          <w:b/>
          <w:sz w:val="44"/>
          <w:szCs w:val="44"/>
        </w:rPr>
      </w:pPr>
    </w:p>
    <w:p w14:paraId="1BC284BB" w14:textId="77777777" w:rsidR="0099545B" w:rsidRDefault="0099545B" w:rsidP="0099545B">
      <w:pPr>
        <w:jc w:val="center"/>
        <w:rPr>
          <w:rFonts w:ascii="Times New Roman" w:hAnsi="Times New Roman"/>
          <w:b/>
          <w:sz w:val="44"/>
          <w:szCs w:val="44"/>
        </w:rPr>
      </w:pPr>
    </w:p>
    <w:p w14:paraId="106AAAF1" w14:textId="77777777" w:rsidR="0099545B" w:rsidRDefault="0099545B" w:rsidP="0099545B">
      <w:pPr>
        <w:jc w:val="center"/>
        <w:rPr>
          <w:rFonts w:ascii="Times New Roman" w:hAnsi="Times New Roman"/>
          <w:b/>
          <w:sz w:val="44"/>
          <w:szCs w:val="44"/>
        </w:rPr>
      </w:pPr>
    </w:p>
    <w:p w14:paraId="672C8B15" w14:textId="77777777" w:rsidR="0099545B" w:rsidRDefault="0099545B" w:rsidP="0099545B">
      <w:pPr>
        <w:jc w:val="center"/>
        <w:rPr>
          <w:rFonts w:ascii="Times New Roman" w:hAnsi="Times New Roman"/>
          <w:b/>
          <w:sz w:val="44"/>
          <w:szCs w:val="44"/>
        </w:rPr>
      </w:pPr>
    </w:p>
    <w:p w14:paraId="32E092ED" w14:textId="77777777" w:rsidR="0099545B" w:rsidRPr="000D62B4" w:rsidRDefault="0099545B" w:rsidP="0099545B">
      <w:pPr>
        <w:jc w:val="center"/>
        <w:rPr>
          <w:rFonts w:ascii="Times New Roman" w:hAnsi="Times New Roman"/>
          <w:b/>
          <w:sz w:val="44"/>
          <w:szCs w:val="44"/>
        </w:rPr>
      </w:pPr>
    </w:p>
    <w:p w14:paraId="6C714FF5" w14:textId="77777777" w:rsidR="0099545B" w:rsidRPr="000D62B4" w:rsidRDefault="0099545B" w:rsidP="0099545B">
      <w:pPr>
        <w:autoSpaceDE w:val="0"/>
        <w:autoSpaceDN w:val="0"/>
        <w:adjustRightInd w:val="0"/>
        <w:spacing w:after="0" w:line="240" w:lineRule="auto"/>
        <w:rPr>
          <w:rFonts w:ascii="Times New Roman" w:hAnsi="Times New Roman"/>
          <w:b/>
          <w:sz w:val="24"/>
          <w:szCs w:val="24"/>
        </w:rPr>
      </w:pPr>
    </w:p>
    <w:p w14:paraId="52155D3E" w14:textId="77777777" w:rsidR="0099545B" w:rsidRPr="000D62B4" w:rsidRDefault="0099545B" w:rsidP="0099545B">
      <w:pPr>
        <w:autoSpaceDE w:val="0"/>
        <w:autoSpaceDN w:val="0"/>
        <w:adjustRightInd w:val="0"/>
        <w:spacing w:after="0" w:line="240" w:lineRule="auto"/>
        <w:rPr>
          <w:rFonts w:ascii="Times New Roman" w:hAnsi="Times New Roman"/>
          <w:b/>
          <w:sz w:val="24"/>
          <w:szCs w:val="24"/>
        </w:rPr>
      </w:pPr>
    </w:p>
    <w:p w14:paraId="18A6FB74" w14:textId="77777777" w:rsidR="0099545B" w:rsidRPr="000D62B4" w:rsidRDefault="0099545B" w:rsidP="0099545B">
      <w:pPr>
        <w:autoSpaceDE w:val="0"/>
        <w:autoSpaceDN w:val="0"/>
        <w:adjustRightInd w:val="0"/>
        <w:spacing w:after="0" w:line="240" w:lineRule="auto"/>
        <w:rPr>
          <w:rFonts w:ascii="Times New Roman" w:hAnsi="Times New Roman"/>
          <w:b/>
          <w:sz w:val="24"/>
          <w:szCs w:val="24"/>
        </w:rPr>
      </w:pPr>
    </w:p>
    <w:p w14:paraId="59094224" w14:textId="77777777" w:rsidR="0099545B" w:rsidRDefault="0099545B" w:rsidP="0099545B">
      <w:pPr>
        <w:autoSpaceDE w:val="0"/>
        <w:autoSpaceDN w:val="0"/>
        <w:adjustRightInd w:val="0"/>
        <w:spacing w:after="0" w:line="240" w:lineRule="auto"/>
        <w:jc w:val="center"/>
        <w:rPr>
          <w:rFonts w:ascii="Times New Roman" w:hAnsi="Times New Roman"/>
          <w:b/>
          <w:sz w:val="24"/>
          <w:szCs w:val="24"/>
        </w:rPr>
      </w:pPr>
    </w:p>
    <w:p w14:paraId="533B5756" w14:textId="77777777" w:rsidR="0099545B" w:rsidRDefault="0099545B" w:rsidP="0099545B">
      <w:pPr>
        <w:autoSpaceDE w:val="0"/>
        <w:autoSpaceDN w:val="0"/>
        <w:adjustRightInd w:val="0"/>
        <w:spacing w:after="0" w:line="240" w:lineRule="auto"/>
        <w:jc w:val="center"/>
        <w:rPr>
          <w:rFonts w:ascii="Times New Roman" w:hAnsi="Times New Roman"/>
          <w:b/>
          <w:sz w:val="24"/>
          <w:szCs w:val="24"/>
        </w:rPr>
      </w:pPr>
    </w:p>
    <w:p w14:paraId="26926C8A" w14:textId="77777777" w:rsidR="0099545B" w:rsidRDefault="0099545B" w:rsidP="0099545B">
      <w:pPr>
        <w:autoSpaceDE w:val="0"/>
        <w:autoSpaceDN w:val="0"/>
        <w:adjustRightInd w:val="0"/>
        <w:spacing w:after="0" w:line="240" w:lineRule="auto"/>
        <w:jc w:val="center"/>
        <w:rPr>
          <w:rFonts w:ascii="Times New Roman" w:hAnsi="Times New Roman"/>
          <w:b/>
          <w:sz w:val="24"/>
          <w:szCs w:val="24"/>
        </w:rPr>
      </w:pPr>
    </w:p>
    <w:p w14:paraId="5A5AABFE" w14:textId="77777777" w:rsidR="0099545B" w:rsidRDefault="0099545B" w:rsidP="0099545B">
      <w:pPr>
        <w:autoSpaceDE w:val="0"/>
        <w:autoSpaceDN w:val="0"/>
        <w:adjustRightInd w:val="0"/>
        <w:spacing w:after="0" w:line="240" w:lineRule="auto"/>
        <w:jc w:val="center"/>
        <w:rPr>
          <w:rFonts w:ascii="Times New Roman" w:hAnsi="Times New Roman"/>
          <w:b/>
          <w:sz w:val="24"/>
          <w:szCs w:val="24"/>
        </w:rPr>
      </w:pPr>
    </w:p>
    <w:p w14:paraId="63852283" w14:textId="77777777" w:rsidR="0099545B" w:rsidRDefault="0099545B" w:rsidP="0099545B">
      <w:pPr>
        <w:autoSpaceDE w:val="0"/>
        <w:autoSpaceDN w:val="0"/>
        <w:adjustRightInd w:val="0"/>
        <w:spacing w:after="0" w:line="240" w:lineRule="auto"/>
        <w:jc w:val="center"/>
        <w:rPr>
          <w:rFonts w:ascii="Times New Roman" w:hAnsi="Times New Roman"/>
          <w:b/>
          <w:sz w:val="24"/>
          <w:szCs w:val="24"/>
        </w:rPr>
      </w:pPr>
    </w:p>
    <w:p w14:paraId="0589E35F" w14:textId="77777777" w:rsidR="0099545B" w:rsidRDefault="0099545B" w:rsidP="0099545B">
      <w:pPr>
        <w:autoSpaceDE w:val="0"/>
        <w:autoSpaceDN w:val="0"/>
        <w:adjustRightInd w:val="0"/>
        <w:spacing w:after="0" w:line="240" w:lineRule="auto"/>
        <w:jc w:val="center"/>
        <w:rPr>
          <w:rFonts w:ascii="Times New Roman" w:hAnsi="Times New Roman"/>
          <w:b/>
          <w:sz w:val="24"/>
          <w:szCs w:val="24"/>
        </w:rPr>
      </w:pPr>
    </w:p>
    <w:p w14:paraId="15E45695" w14:textId="77777777" w:rsidR="0099545B" w:rsidRDefault="0099545B" w:rsidP="0099545B">
      <w:pPr>
        <w:autoSpaceDE w:val="0"/>
        <w:autoSpaceDN w:val="0"/>
        <w:adjustRightInd w:val="0"/>
        <w:spacing w:after="0" w:line="240" w:lineRule="auto"/>
        <w:jc w:val="center"/>
        <w:rPr>
          <w:rFonts w:ascii="Times New Roman" w:hAnsi="Times New Roman"/>
          <w:b/>
          <w:sz w:val="24"/>
          <w:szCs w:val="24"/>
        </w:rPr>
      </w:pPr>
    </w:p>
    <w:p w14:paraId="73DA45E7" w14:textId="45C95849" w:rsidR="0099545B" w:rsidRDefault="0099545B" w:rsidP="0099545B">
      <w:pPr>
        <w:autoSpaceDE w:val="0"/>
        <w:autoSpaceDN w:val="0"/>
        <w:adjustRightInd w:val="0"/>
        <w:spacing w:after="0" w:line="240" w:lineRule="auto"/>
        <w:jc w:val="center"/>
        <w:rPr>
          <w:rFonts w:ascii="Times New Roman" w:hAnsi="Times New Roman"/>
          <w:b/>
          <w:sz w:val="24"/>
          <w:szCs w:val="24"/>
        </w:rPr>
      </w:pPr>
    </w:p>
    <w:p w14:paraId="584CB120" w14:textId="322FB64A" w:rsidR="0099545B" w:rsidRDefault="0099545B" w:rsidP="0099545B">
      <w:pPr>
        <w:autoSpaceDE w:val="0"/>
        <w:autoSpaceDN w:val="0"/>
        <w:adjustRightInd w:val="0"/>
        <w:spacing w:after="0" w:line="240" w:lineRule="auto"/>
        <w:jc w:val="center"/>
        <w:rPr>
          <w:rFonts w:ascii="Times New Roman" w:hAnsi="Times New Roman"/>
          <w:b/>
          <w:sz w:val="24"/>
          <w:szCs w:val="24"/>
        </w:rPr>
      </w:pPr>
    </w:p>
    <w:p w14:paraId="6B70FCF6" w14:textId="775C635E" w:rsidR="0099545B" w:rsidRDefault="0099545B" w:rsidP="0099545B">
      <w:pPr>
        <w:autoSpaceDE w:val="0"/>
        <w:autoSpaceDN w:val="0"/>
        <w:adjustRightInd w:val="0"/>
        <w:spacing w:after="0" w:line="240" w:lineRule="auto"/>
        <w:jc w:val="center"/>
        <w:rPr>
          <w:rFonts w:ascii="Times New Roman" w:hAnsi="Times New Roman"/>
          <w:b/>
          <w:sz w:val="24"/>
          <w:szCs w:val="24"/>
        </w:rPr>
      </w:pPr>
    </w:p>
    <w:p w14:paraId="2E5D13F2" w14:textId="2037181B" w:rsidR="0099545B" w:rsidRDefault="0099545B" w:rsidP="0099545B">
      <w:pPr>
        <w:autoSpaceDE w:val="0"/>
        <w:autoSpaceDN w:val="0"/>
        <w:adjustRightInd w:val="0"/>
        <w:spacing w:after="0" w:line="240" w:lineRule="auto"/>
        <w:jc w:val="center"/>
        <w:rPr>
          <w:rFonts w:ascii="Times New Roman" w:hAnsi="Times New Roman"/>
          <w:b/>
          <w:sz w:val="24"/>
          <w:szCs w:val="24"/>
        </w:rPr>
      </w:pPr>
    </w:p>
    <w:p w14:paraId="7CA48837" w14:textId="3676DD84" w:rsidR="0099545B" w:rsidRDefault="0099545B" w:rsidP="0099545B">
      <w:pPr>
        <w:autoSpaceDE w:val="0"/>
        <w:autoSpaceDN w:val="0"/>
        <w:adjustRightInd w:val="0"/>
        <w:spacing w:after="0" w:line="240" w:lineRule="auto"/>
        <w:jc w:val="center"/>
        <w:rPr>
          <w:rFonts w:ascii="Times New Roman" w:hAnsi="Times New Roman"/>
          <w:b/>
          <w:sz w:val="24"/>
          <w:szCs w:val="24"/>
        </w:rPr>
      </w:pPr>
    </w:p>
    <w:p w14:paraId="091CF356" w14:textId="0C122E85" w:rsidR="0099545B" w:rsidRDefault="0099545B" w:rsidP="0099545B">
      <w:pPr>
        <w:autoSpaceDE w:val="0"/>
        <w:autoSpaceDN w:val="0"/>
        <w:adjustRightInd w:val="0"/>
        <w:spacing w:after="0" w:line="240" w:lineRule="auto"/>
        <w:jc w:val="center"/>
        <w:rPr>
          <w:rFonts w:ascii="Times New Roman" w:hAnsi="Times New Roman"/>
          <w:b/>
          <w:sz w:val="24"/>
          <w:szCs w:val="24"/>
        </w:rPr>
      </w:pPr>
    </w:p>
    <w:p w14:paraId="308F4E81" w14:textId="611885A2" w:rsidR="0099545B" w:rsidRDefault="0099545B" w:rsidP="0099545B">
      <w:pPr>
        <w:autoSpaceDE w:val="0"/>
        <w:autoSpaceDN w:val="0"/>
        <w:adjustRightInd w:val="0"/>
        <w:spacing w:after="0" w:line="240" w:lineRule="auto"/>
        <w:jc w:val="center"/>
        <w:rPr>
          <w:rFonts w:ascii="Times New Roman" w:hAnsi="Times New Roman"/>
          <w:b/>
          <w:sz w:val="24"/>
          <w:szCs w:val="24"/>
        </w:rPr>
      </w:pPr>
    </w:p>
    <w:p w14:paraId="04CB8FE4" w14:textId="491FED9B" w:rsidR="0099545B" w:rsidRDefault="0099545B" w:rsidP="0099545B">
      <w:pPr>
        <w:autoSpaceDE w:val="0"/>
        <w:autoSpaceDN w:val="0"/>
        <w:adjustRightInd w:val="0"/>
        <w:spacing w:after="0" w:line="240" w:lineRule="auto"/>
        <w:jc w:val="center"/>
        <w:rPr>
          <w:rFonts w:ascii="Times New Roman" w:hAnsi="Times New Roman"/>
          <w:b/>
          <w:sz w:val="24"/>
          <w:szCs w:val="24"/>
        </w:rPr>
      </w:pPr>
    </w:p>
    <w:p w14:paraId="68EB1FA9" w14:textId="1A95385B" w:rsidR="0099545B" w:rsidRDefault="0099545B" w:rsidP="0099545B">
      <w:pPr>
        <w:autoSpaceDE w:val="0"/>
        <w:autoSpaceDN w:val="0"/>
        <w:adjustRightInd w:val="0"/>
        <w:spacing w:after="0" w:line="240" w:lineRule="auto"/>
        <w:jc w:val="center"/>
        <w:rPr>
          <w:rFonts w:ascii="Times New Roman" w:hAnsi="Times New Roman"/>
          <w:b/>
          <w:sz w:val="24"/>
          <w:szCs w:val="24"/>
        </w:rPr>
      </w:pPr>
    </w:p>
    <w:p w14:paraId="699FB01B" w14:textId="77777777" w:rsidR="0099545B" w:rsidRDefault="0099545B" w:rsidP="0099545B">
      <w:pPr>
        <w:autoSpaceDE w:val="0"/>
        <w:autoSpaceDN w:val="0"/>
        <w:adjustRightInd w:val="0"/>
        <w:spacing w:after="0" w:line="240" w:lineRule="auto"/>
        <w:jc w:val="center"/>
        <w:rPr>
          <w:rFonts w:ascii="Times New Roman" w:hAnsi="Times New Roman"/>
          <w:b/>
          <w:sz w:val="24"/>
          <w:szCs w:val="24"/>
        </w:rPr>
      </w:pPr>
    </w:p>
    <w:p w14:paraId="17B89C77" w14:textId="77777777" w:rsidR="0099545B" w:rsidRDefault="0099545B" w:rsidP="0099545B">
      <w:pPr>
        <w:autoSpaceDE w:val="0"/>
        <w:autoSpaceDN w:val="0"/>
        <w:adjustRightInd w:val="0"/>
        <w:spacing w:after="0" w:line="240" w:lineRule="auto"/>
        <w:jc w:val="center"/>
        <w:rPr>
          <w:rFonts w:ascii="Times New Roman" w:hAnsi="Times New Roman"/>
          <w:b/>
          <w:sz w:val="24"/>
          <w:szCs w:val="24"/>
        </w:rPr>
      </w:pPr>
    </w:p>
    <w:p w14:paraId="0778B080" w14:textId="77777777" w:rsidR="0099545B" w:rsidRPr="000D62B4" w:rsidRDefault="0099545B" w:rsidP="0099545B">
      <w:pPr>
        <w:autoSpaceDE w:val="0"/>
        <w:autoSpaceDN w:val="0"/>
        <w:adjustRightInd w:val="0"/>
        <w:spacing w:line="240" w:lineRule="auto"/>
        <w:jc w:val="center"/>
        <w:rPr>
          <w:rFonts w:ascii="Times New Roman" w:hAnsi="Times New Roman"/>
          <w:b/>
          <w:bCs/>
          <w:sz w:val="24"/>
          <w:szCs w:val="24"/>
        </w:rPr>
      </w:pPr>
      <w:r w:rsidRPr="000D62B4">
        <w:rPr>
          <w:rFonts w:ascii="Times New Roman" w:hAnsi="Times New Roman"/>
          <w:b/>
          <w:sz w:val="24"/>
          <w:szCs w:val="24"/>
        </w:rPr>
        <w:lastRenderedPageBreak/>
        <w:t xml:space="preserve">Tabel nominal cu salariaţii </w:t>
      </w:r>
      <w:r w:rsidRPr="001F269F">
        <w:rPr>
          <w:rFonts w:ascii="Times New Roman" w:hAnsi="Times New Roman"/>
          <w:b/>
          <w:sz w:val="24"/>
          <w:szCs w:val="24"/>
          <w:highlight w:val="white"/>
          <w:lang w:val="ro-RO"/>
        </w:rPr>
        <w:t>școlii</w:t>
      </w:r>
      <w:r w:rsidRPr="000D62B4">
        <w:rPr>
          <w:rFonts w:ascii="Times New Roman" w:hAnsi="Times New Roman"/>
          <w:b/>
          <w:sz w:val="24"/>
          <w:szCs w:val="24"/>
          <w:lang w:val="ro-RO"/>
        </w:rPr>
        <w:t xml:space="preserve"> </w:t>
      </w:r>
      <w:r w:rsidRPr="000D62B4">
        <w:rPr>
          <w:rFonts w:ascii="Times New Roman" w:hAnsi="Times New Roman"/>
          <w:b/>
          <w:bCs/>
          <w:sz w:val="24"/>
          <w:szCs w:val="24"/>
        </w:rPr>
        <w:t>pentru luarea la cunoştinţă a prevederilor</w:t>
      </w:r>
    </w:p>
    <w:p w14:paraId="3C17E588" w14:textId="6B3CE350" w:rsidR="0099545B" w:rsidRPr="000D62B4" w:rsidRDefault="0099545B" w:rsidP="0099545B">
      <w:pPr>
        <w:autoSpaceDE w:val="0"/>
        <w:autoSpaceDN w:val="0"/>
        <w:adjustRightInd w:val="0"/>
        <w:spacing w:after="0" w:line="240" w:lineRule="auto"/>
        <w:jc w:val="center"/>
        <w:rPr>
          <w:rFonts w:ascii="Times New Roman" w:hAnsi="Times New Roman"/>
          <w:b/>
          <w:sz w:val="24"/>
          <w:szCs w:val="24"/>
          <w:lang w:val="ro-RO"/>
        </w:rPr>
      </w:pPr>
      <w:r>
        <w:rPr>
          <w:rFonts w:ascii="Times New Roman" w:hAnsi="Times New Roman"/>
          <w:b/>
          <w:bCs/>
          <w:sz w:val="24"/>
          <w:szCs w:val="24"/>
        </w:rPr>
        <w:t xml:space="preserve">REGULAMENTULUI </w:t>
      </w:r>
      <w:proofErr w:type="gramStart"/>
      <w:r>
        <w:rPr>
          <w:rFonts w:ascii="Times New Roman" w:hAnsi="Times New Roman"/>
          <w:b/>
          <w:bCs/>
          <w:sz w:val="24"/>
          <w:szCs w:val="24"/>
        </w:rPr>
        <w:t xml:space="preserve">INTERN </w:t>
      </w:r>
      <w:r w:rsidRPr="000D62B4">
        <w:rPr>
          <w:rFonts w:ascii="Times New Roman" w:hAnsi="Times New Roman"/>
          <w:b/>
          <w:bCs/>
          <w:sz w:val="24"/>
          <w:szCs w:val="24"/>
        </w:rPr>
        <w:t xml:space="preserve"> nr</w:t>
      </w:r>
      <w:proofErr w:type="gramEnd"/>
      <w:r w:rsidRPr="000D62B4">
        <w:rPr>
          <w:rFonts w:ascii="Times New Roman" w:hAnsi="Times New Roman"/>
          <w:b/>
          <w:bCs/>
          <w:sz w:val="24"/>
          <w:szCs w:val="24"/>
        </w:rPr>
        <w:t xml:space="preserve">. </w:t>
      </w:r>
      <w:r>
        <w:rPr>
          <w:rFonts w:ascii="Times New Roman" w:hAnsi="Times New Roman"/>
          <w:b/>
          <w:bCs/>
          <w:sz w:val="24"/>
          <w:szCs w:val="24"/>
        </w:rPr>
        <w:t>…….</w:t>
      </w:r>
      <w:r w:rsidRPr="000D62B4">
        <w:rPr>
          <w:rFonts w:ascii="Times New Roman" w:hAnsi="Times New Roman"/>
          <w:b/>
          <w:bCs/>
          <w:sz w:val="24"/>
          <w:szCs w:val="24"/>
        </w:rPr>
        <w:t>…/……</w:t>
      </w:r>
      <w:r>
        <w:rPr>
          <w:rFonts w:ascii="Times New Roman" w:hAnsi="Times New Roman"/>
          <w:b/>
          <w:bCs/>
          <w:sz w:val="24"/>
          <w:szCs w:val="24"/>
        </w:rPr>
        <w:t>………….</w:t>
      </w:r>
      <w:r w:rsidRPr="000D62B4">
        <w:rPr>
          <w:rFonts w:ascii="Times New Roman" w:hAnsi="Times New Roman"/>
          <w:b/>
          <w:bCs/>
          <w:sz w:val="24"/>
          <w:szCs w:val="24"/>
        </w:rPr>
        <w:t>………</w:t>
      </w:r>
    </w:p>
    <w:p w14:paraId="7BCD73BC" w14:textId="77777777" w:rsidR="0099545B" w:rsidRPr="000D62B4" w:rsidRDefault="0099545B" w:rsidP="0099545B">
      <w:pPr>
        <w:autoSpaceDE w:val="0"/>
        <w:autoSpaceDN w:val="0"/>
        <w:adjustRightInd w:val="0"/>
        <w:spacing w:after="0" w:line="240" w:lineRule="auto"/>
        <w:jc w:val="center"/>
        <w:rPr>
          <w:rFonts w:ascii="Times New Roman" w:hAnsi="Times New Roman"/>
          <w:b/>
          <w:bCs/>
          <w:sz w:val="24"/>
          <w:szCs w:val="24"/>
          <w:lang w:val="ro-RO"/>
        </w:rPr>
      </w:pPr>
    </w:p>
    <w:p w14:paraId="13DDF1A1" w14:textId="77777777" w:rsidR="0099545B" w:rsidRPr="000D62B4" w:rsidRDefault="0099545B" w:rsidP="0099545B">
      <w:pPr>
        <w:autoSpaceDE w:val="0"/>
        <w:autoSpaceDN w:val="0"/>
        <w:adjustRightInd w:val="0"/>
        <w:spacing w:after="0" w:line="240" w:lineRule="auto"/>
        <w:rPr>
          <w:rFonts w:ascii="Times New Roman" w:hAnsi="Times New Roman"/>
          <w:b/>
          <w:bCs/>
          <w:sz w:val="24"/>
          <w:szCs w:val="24"/>
          <w:lang w:val="ro-RO"/>
        </w:rPr>
      </w:pPr>
    </w:p>
    <w:tbl>
      <w:tblPr>
        <w:tblW w:w="9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3118"/>
        <w:gridCol w:w="2692"/>
        <w:gridCol w:w="1560"/>
        <w:gridCol w:w="1858"/>
      </w:tblGrid>
      <w:tr w:rsidR="0099545B" w:rsidRPr="000D62B4" w14:paraId="7F9D91B2" w14:textId="77777777" w:rsidTr="00AA3DBC">
        <w:trPr>
          <w:tblHeader/>
        </w:trPr>
        <w:tc>
          <w:tcPr>
            <w:tcW w:w="569" w:type="dxa"/>
            <w:shd w:val="clear" w:color="auto" w:fill="auto"/>
            <w:vAlign w:val="center"/>
          </w:tcPr>
          <w:p w14:paraId="448B6A8E" w14:textId="77777777" w:rsidR="0099545B" w:rsidRPr="000D62B4" w:rsidRDefault="0099545B" w:rsidP="00AA3DBC">
            <w:pPr>
              <w:tabs>
                <w:tab w:val="left" w:pos="8239"/>
              </w:tabs>
              <w:autoSpaceDE w:val="0"/>
              <w:autoSpaceDN w:val="0"/>
              <w:adjustRightInd w:val="0"/>
              <w:spacing w:after="0" w:line="240" w:lineRule="auto"/>
              <w:jc w:val="center"/>
              <w:rPr>
                <w:rFonts w:ascii="Times New Roman" w:hAnsi="Times New Roman"/>
                <w:b/>
                <w:sz w:val="24"/>
                <w:szCs w:val="24"/>
                <w:lang w:val="ro-RO"/>
              </w:rPr>
            </w:pPr>
            <w:r w:rsidRPr="000D62B4">
              <w:rPr>
                <w:rFonts w:ascii="Times New Roman" w:hAnsi="Times New Roman"/>
                <w:b/>
                <w:sz w:val="24"/>
                <w:szCs w:val="24"/>
                <w:lang w:val="ro-RO"/>
              </w:rPr>
              <w:t>Nr. ctr.</w:t>
            </w:r>
          </w:p>
        </w:tc>
        <w:tc>
          <w:tcPr>
            <w:tcW w:w="3118" w:type="dxa"/>
            <w:shd w:val="clear" w:color="auto" w:fill="auto"/>
            <w:vAlign w:val="center"/>
          </w:tcPr>
          <w:p w14:paraId="3383A4DA" w14:textId="77777777" w:rsidR="0099545B" w:rsidRPr="000D62B4" w:rsidRDefault="0099545B" w:rsidP="00AA3DBC">
            <w:pPr>
              <w:tabs>
                <w:tab w:val="left" w:pos="8239"/>
              </w:tabs>
              <w:autoSpaceDE w:val="0"/>
              <w:autoSpaceDN w:val="0"/>
              <w:adjustRightInd w:val="0"/>
              <w:spacing w:after="0" w:line="240" w:lineRule="auto"/>
              <w:jc w:val="center"/>
              <w:rPr>
                <w:rFonts w:ascii="Times New Roman" w:hAnsi="Times New Roman"/>
                <w:b/>
                <w:sz w:val="24"/>
                <w:szCs w:val="24"/>
                <w:lang w:val="ro-RO"/>
              </w:rPr>
            </w:pPr>
            <w:r w:rsidRPr="000D62B4">
              <w:rPr>
                <w:rFonts w:ascii="Times New Roman" w:hAnsi="Times New Roman"/>
                <w:b/>
                <w:sz w:val="24"/>
                <w:szCs w:val="24"/>
                <w:lang w:val="ro-RO"/>
              </w:rPr>
              <w:t>Nume</w:t>
            </w:r>
          </w:p>
        </w:tc>
        <w:tc>
          <w:tcPr>
            <w:tcW w:w="2692" w:type="dxa"/>
            <w:shd w:val="clear" w:color="auto" w:fill="auto"/>
            <w:vAlign w:val="center"/>
          </w:tcPr>
          <w:p w14:paraId="5C57FBD0" w14:textId="77777777" w:rsidR="0099545B" w:rsidRPr="000D62B4" w:rsidRDefault="0099545B" w:rsidP="00AA3DBC">
            <w:pPr>
              <w:tabs>
                <w:tab w:val="left" w:pos="8239"/>
              </w:tabs>
              <w:autoSpaceDE w:val="0"/>
              <w:autoSpaceDN w:val="0"/>
              <w:adjustRightInd w:val="0"/>
              <w:spacing w:after="0" w:line="240" w:lineRule="auto"/>
              <w:jc w:val="center"/>
              <w:rPr>
                <w:rFonts w:ascii="Times New Roman" w:hAnsi="Times New Roman"/>
                <w:b/>
                <w:sz w:val="24"/>
                <w:szCs w:val="24"/>
                <w:lang w:val="ro-RO"/>
              </w:rPr>
            </w:pPr>
            <w:r w:rsidRPr="000D62B4">
              <w:rPr>
                <w:rFonts w:ascii="Times New Roman" w:hAnsi="Times New Roman"/>
                <w:b/>
                <w:sz w:val="24"/>
                <w:szCs w:val="24"/>
                <w:lang w:val="ro-RO"/>
              </w:rPr>
              <w:t>Funcția</w:t>
            </w:r>
          </w:p>
        </w:tc>
        <w:tc>
          <w:tcPr>
            <w:tcW w:w="1560" w:type="dxa"/>
            <w:shd w:val="clear" w:color="auto" w:fill="auto"/>
            <w:vAlign w:val="center"/>
          </w:tcPr>
          <w:p w14:paraId="36643261" w14:textId="77777777" w:rsidR="0099545B" w:rsidRPr="000D62B4" w:rsidRDefault="0099545B" w:rsidP="00AA3DBC">
            <w:pPr>
              <w:tabs>
                <w:tab w:val="left" w:pos="8239"/>
              </w:tabs>
              <w:autoSpaceDE w:val="0"/>
              <w:autoSpaceDN w:val="0"/>
              <w:adjustRightInd w:val="0"/>
              <w:spacing w:after="0" w:line="240" w:lineRule="auto"/>
              <w:jc w:val="center"/>
              <w:rPr>
                <w:rFonts w:ascii="Times New Roman" w:hAnsi="Times New Roman"/>
                <w:b/>
                <w:sz w:val="24"/>
                <w:szCs w:val="24"/>
                <w:lang w:val="ro-RO"/>
              </w:rPr>
            </w:pPr>
            <w:r w:rsidRPr="000D62B4">
              <w:rPr>
                <w:rFonts w:ascii="Times New Roman" w:hAnsi="Times New Roman"/>
                <w:b/>
                <w:sz w:val="24"/>
                <w:szCs w:val="24"/>
                <w:lang w:val="ro-RO"/>
              </w:rPr>
              <w:t xml:space="preserve">Data </w:t>
            </w:r>
            <w:r w:rsidRPr="000D62B4">
              <w:rPr>
                <w:rFonts w:ascii="Times New Roman" w:hAnsi="Times New Roman"/>
                <w:b/>
                <w:sz w:val="24"/>
                <w:szCs w:val="24"/>
              </w:rPr>
              <w:t>luării la cunoştintă</w:t>
            </w:r>
          </w:p>
        </w:tc>
        <w:tc>
          <w:tcPr>
            <w:tcW w:w="1858" w:type="dxa"/>
            <w:shd w:val="clear" w:color="auto" w:fill="auto"/>
            <w:vAlign w:val="center"/>
          </w:tcPr>
          <w:p w14:paraId="3CED8895" w14:textId="77777777" w:rsidR="0099545B" w:rsidRPr="000D62B4" w:rsidRDefault="0099545B" w:rsidP="00AA3DBC">
            <w:pPr>
              <w:tabs>
                <w:tab w:val="left" w:pos="8239"/>
              </w:tabs>
              <w:autoSpaceDE w:val="0"/>
              <w:autoSpaceDN w:val="0"/>
              <w:adjustRightInd w:val="0"/>
              <w:spacing w:after="0" w:line="240" w:lineRule="auto"/>
              <w:jc w:val="center"/>
              <w:rPr>
                <w:rFonts w:ascii="Times New Roman" w:hAnsi="Times New Roman"/>
                <w:b/>
                <w:sz w:val="24"/>
                <w:szCs w:val="24"/>
                <w:lang w:val="ro-RO"/>
              </w:rPr>
            </w:pPr>
            <w:r w:rsidRPr="000D62B4">
              <w:rPr>
                <w:rFonts w:ascii="Times New Roman" w:hAnsi="Times New Roman"/>
                <w:b/>
                <w:sz w:val="24"/>
                <w:szCs w:val="24"/>
                <w:lang w:val="ro-RO"/>
              </w:rPr>
              <w:t>Semnătura</w:t>
            </w:r>
          </w:p>
        </w:tc>
      </w:tr>
      <w:tr w:rsidR="0099545B" w:rsidRPr="000D62B4" w14:paraId="54ED1BE6" w14:textId="77777777" w:rsidTr="00AA3DBC">
        <w:tc>
          <w:tcPr>
            <w:tcW w:w="569" w:type="dxa"/>
            <w:shd w:val="clear" w:color="auto" w:fill="auto"/>
          </w:tcPr>
          <w:p w14:paraId="5AEB4423" w14:textId="77777777" w:rsidR="0099545B" w:rsidRPr="009F7CBF" w:rsidRDefault="0099545B" w:rsidP="00AA3DBC">
            <w:pPr>
              <w:spacing w:after="0" w:line="240" w:lineRule="auto"/>
              <w:rPr>
                <w:b/>
                <w:i/>
                <w:lang w:val="ro-RO"/>
              </w:rPr>
            </w:pPr>
            <w:r>
              <w:rPr>
                <w:b/>
                <w:i/>
                <w:lang w:val="ro-RO"/>
              </w:rPr>
              <w:t>1</w:t>
            </w:r>
          </w:p>
        </w:tc>
        <w:tc>
          <w:tcPr>
            <w:tcW w:w="3118" w:type="dxa"/>
            <w:shd w:val="clear" w:color="auto" w:fill="auto"/>
          </w:tcPr>
          <w:p w14:paraId="0EA1D0E7" w14:textId="77777777" w:rsidR="0099545B" w:rsidRPr="009F7CBF" w:rsidRDefault="0099545B" w:rsidP="00AA3DBC">
            <w:pPr>
              <w:spacing w:after="0" w:line="240" w:lineRule="auto"/>
              <w:rPr>
                <w:b/>
                <w:i/>
                <w:lang w:val="ro-RO"/>
              </w:rPr>
            </w:pPr>
            <w:r>
              <w:rPr>
                <w:b/>
                <w:i/>
                <w:lang w:val="ro-RO"/>
              </w:rPr>
              <w:t>Alexandru D. Laura Mihaela</w:t>
            </w:r>
          </w:p>
        </w:tc>
        <w:tc>
          <w:tcPr>
            <w:tcW w:w="2692" w:type="dxa"/>
            <w:shd w:val="clear" w:color="auto" w:fill="auto"/>
          </w:tcPr>
          <w:p w14:paraId="70D7EDC1"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26C8FC07"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07795636"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r>
      <w:tr w:rsidR="0099545B" w:rsidRPr="000D62B4" w14:paraId="152CD25C" w14:textId="77777777" w:rsidTr="00AA3DBC">
        <w:tc>
          <w:tcPr>
            <w:tcW w:w="569" w:type="dxa"/>
            <w:shd w:val="clear" w:color="auto" w:fill="auto"/>
          </w:tcPr>
          <w:p w14:paraId="27542EEE" w14:textId="77777777" w:rsidR="0099545B" w:rsidRPr="009F7CBF" w:rsidRDefault="0099545B" w:rsidP="00AA3DBC">
            <w:pPr>
              <w:spacing w:after="0" w:line="240" w:lineRule="auto"/>
              <w:rPr>
                <w:b/>
                <w:i/>
                <w:lang w:val="ro-RO"/>
              </w:rPr>
            </w:pPr>
            <w:r>
              <w:rPr>
                <w:b/>
                <w:i/>
                <w:lang w:val="ro-RO"/>
              </w:rPr>
              <w:t>2</w:t>
            </w:r>
          </w:p>
        </w:tc>
        <w:tc>
          <w:tcPr>
            <w:tcW w:w="3118" w:type="dxa"/>
            <w:shd w:val="clear" w:color="auto" w:fill="auto"/>
          </w:tcPr>
          <w:p w14:paraId="63993B46" w14:textId="77777777" w:rsidR="0099545B" w:rsidRPr="009F7CBF" w:rsidRDefault="0099545B" w:rsidP="00AA3DBC">
            <w:pPr>
              <w:spacing w:after="0" w:line="240" w:lineRule="auto"/>
              <w:rPr>
                <w:b/>
                <w:i/>
                <w:lang w:val="ro-RO"/>
              </w:rPr>
            </w:pPr>
            <w:r>
              <w:rPr>
                <w:b/>
                <w:i/>
                <w:lang w:val="ro-RO"/>
              </w:rPr>
              <w:t>Andrei D. Daniela-Ioana</w:t>
            </w:r>
          </w:p>
        </w:tc>
        <w:tc>
          <w:tcPr>
            <w:tcW w:w="2692" w:type="dxa"/>
            <w:shd w:val="clear" w:color="auto" w:fill="auto"/>
          </w:tcPr>
          <w:p w14:paraId="0883CBF8"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43348CE9"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520E99BD"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r>
      <w:tr w:rsidR="0099545B" w:rsidRPr="000D62B4" w14:paraId="55BF70E7" w14:textId="77777777" w:rsidTr="00AA3DBC">
        <w:tc>
          <w:tcPr>
            <w:tcW w:w="569" w:type="dxa"/>
            <w:shd w:val="clear" w:color="auto" w:fill="auto"/>
          </w:tcPr>
          <w:p w14:paraId="738EE012" w14:textId="77777777" w:rsidR="0099545B" w:rsidRDefault="0099545B" w:rsidP="00AA3DBC">
            <w:pPr>
              <w:spacing w:after="0" w:line="240" w:lineRule="auto"/>
              <w:rPr>
                <w:b/>
                <w:i/>
                <w:lang w:val="ro-RO"/>
              </w:rPr>
            </w:pPr>
            <w:r>
              <w:rPr>
                <w:b/>
                <w:i/>
                <w:lang w:val="ro-RO"/>
              </w:rPr>
              <w:t>3</w:t>
            </w:r>
          </w:p>
        </w:tc>
        <w:tc>
          <w:tcPr>
            <w:tcW w:w="3118" w:type="dxa"/>
            <w:shd w:val="clear" w:color="auto" w:fill="auto"/>
          </w:tcPr>
          <w:p w14:paraId="4B370BC6" w14:textId="77777777" w:rsidR="0099545B" w:rsidRDefault="0099545B" w:rsidP="00AA3DBC">
            <w:pPr>
              <w:spacing w:after="0" w:line="240" w:lineRule="auto"/>
              <w:rPr>
                <w:b/>
                <w:i/>
                <w:lang w:val="ro-RO"/>
              </w:rPr>
            </w:pPr>
            <w:r>
              <w:rPr>
                <w:b/>
                <w:i/>
                <w:lang w:val="ro-RO"/>
              </w:rPr>
              <w:t>Balan Elena</w:t>
            </w:r>
          </w:p>
        </w:tc>
        <w:tc>
          <w:tcPr>
            <w:tcW w:w="2692" w:type="dxa"/>
            <w:shd w:val="clear" w:color="auto" w:fill="auto"/>
          </w:tcPr>
          <w:p w14:paraId="19CB80E0"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2F1BD1F7"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5952BA3C"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r>
      <w:tr w:rsidR="0099545B" w:rsidRPr="000D62B4" w14:paraId="79E4AF25" w14:textId="77777777" w:rsidTr="00AA3DBC">
        <w:tc>
          <w:tcPr>
            <w:tcW w:w="569" w:type="dxa"/>
            <w:shd w:val="clear" w:color="auto" w:fill="auto"/>
          </w:tcPr>
          <w:p w14:paraId="2C5B3758" w14:textId="77777777" w:rsidR="0099545B" w:rsidRDefault="0099545B" w:rsidP="00AA3DBC">
            <w:pPr>
              <w:spacing w:after="0" w:line="240" w:lineRule="auto"/>
              <w:rPr>
                <w:b/>
                <w:i/>
                <w:lang w:val="ro-RO"/>
              </w:rPr>
            </w:pPr>
            <w:r>
              <w:rPr>
                <w:b/>
                <w:i/>
                <w:lang w:val="ro-RO"/>
              </w:rPr>
              <w:t>4</w:t>
            </w:r>
          </w:p>
        </w:tc>
        <w:tc>
          <w:tcPr>
            <w:tcW w:w="3118" w:type="dxa"/>
            <w:shd w:val="clear" w:color="auto" w:fill="auto"/>
          </w:tcPr>
          <w:p w14:paraId="4266F440" w14:textId="77777777" w:rsidR="0099545B" w:rsidRDefault="0099545B" w:rsidP="00AA3DBC">
            <w:pPr>
              <w:spacing w:after="0" w:line="240" w:lineRule="auto"/>
              <w:rPr>
                <w:b/>
                <w:i/>
                <w:lang w:val="ro-RO"/>
              </w:rPr>
            </w:pPr>
            <w:r>
              <w:rPr>
                <w:b/>
                <w:i/>
                <w:lang w:val="ro-RO"/>
              </w:rPr>
              <w:t>Bălțătoiu D. Maria</w:t>
            </w:r>
          </w:p>
        </w:tc>
        <w:tc>
          <w:tcPr>
            <w:tcW w:w="2692" w:type="dxa"/>
            <w:shd w:val="clear" w:color="auto" w:fill="auto"/>
          </w:tcPr>
          <w:p w14:paraId="02B50775"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75EBBC90"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6FADCED5"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r>
      <w:tr w:rsidR="0099545B" w:rsidRPr="000D62B4" w14:paraId="47F27413" w14:textId="77777777" w:rsidTr="00AA3DBC">
        <w:tc>
          <w:tcPr>
            <w:tcW w:w="569" w:type="dxa"/>
            <w:shd w:val="clear" w:color="auto" w:fill="auto"/>
          </w:tcPr>
          <w:p w14:paraId="552022B0" w14:textId="77777777" w:rsidR="0099545B" w:rsidRDefault="0099545B" w:rsidP="00AA3DBC">
            <w:pPr>
              <w:spacing w:after="0" w:line="240" w:lineRule="auto"/>
              <w:rPr>
                <w:b/>
                <w:i/>
                <w:lang w:val="ro-RO"/>
              </w:rPr>
            </w:pPr>
            <w:r>
              <w:rPr>
                <w:b/>
                <w:i/>
                <w:lang w:val="ro-RO"/>
              </w:rPr>
              <w:t>5</w:t>
            </w:r>
          </w:p>
        </w:tc>
        <w:tc>
          <w:tcPr>
            <w:tcW w:w="3118" w:type="dxa"/>
            <w:shd w:val="clear" w:color="auto" w:fill="auto"/>
          </w:tcPr>
          <w:p w14:paraId="4CDFAAB4" w14:textId="77777777" w:rsidR="0099545B" w:rsidRPr="009F7CBF" w:rsidRDefault="0099545B" w:rsidP="00AA3DBC">
            <w:pPr>
              <w:spacing w:after="0" w:line="240" w:lineRule="auto"/>
              <w:rPr>
                <w:b/>
                <w:i/>
                <w:lang w:val="ro-RO"/>
              </w:rPr>
            </w:pPr>
            <w:r>
              <w:rPr>
                <w:b/>
                <w:i/>
                <w:lang w:val="ro-RO"/>
              </w:rPr>
              <w:t>Bîca E. Ilina Liliana</w:t>
            </w:r>
          </w:p>
        </w:tc>
        <w:tc>
          <w:tcPr>
            <w:tcW w:w="2692" w:type="dxa"/>
            <w:shd w:val="clear" w:color="auto" w:fill="auto"/>
          </w:tcPr>
          <w:p w14:paraId="3BA4A364"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361D11AA"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143B7489"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r>
      <w:tr w:rsidR="0099545B" w:rsidRPr="000D62B4" w14:paraId="78253055" w14:textId="77777777" w:rsidTr="00AA3DBC">
        <w:tc>
          <w:tcPr>
            <w:tcW w:w="569" w:type="dxa"/>
            <w:shd w:val="clear" w:color="auto" w:fill="auto"/>
          </w:tcPr>
          <w:p w14:paraId="3B5BE19B" w14:textId="77777777" w:rsidR="0099545B" w:rsidRDefault="0099545B" w:rsidP="00AA3DBC">
            <w:pPr>
              <w:spacing w:after="0" w:line="240" w:lineRule="auto"/>
              <w:rPr>
                <w:b/>
                <w:i/>
                <w:lang w:val="ro-RO"/>
              </w:rPr>
            </w:pPr>
            <w:r>
              <w:rPr>
                <w:b/>
                <w:i/>
                <w:lang w:val="ro-RO"/>
              </w:rPr>
              <w:t>6</w:t>
            </w:r>
          </w:p>
        </w:tc>
        <w:tc>
          <w:tcPr>
            <w:tcW w:w="3118" w:type="dxa"/>
            <w:shd w:val="clear" w:color="auto" w:fill="auto"/>
          </w:tcPr>
          <w:p w14:paraId="4EEAD5F1" w14:textId="77777777" w:rsidR="0099545B" w:rsidRPr="009F7CBF" w:rsidRDefault="0099545B" w:rsidP="00AA3DBC">
            <w:pPr>
              <w:spacing w:after="0" w:line="240" w:lineRule="auto"/>
              <w:rPr>
                <w:b/>
                <w:i/>
                <w:lang w:val="ro-RO"/>
              </w:rPr>
            </w:pPr>
            <w:r>
              <w:rPr>
                <w:b/>
                <w:i/>
                <w:lang w:val="ro-RO"/>
              </w:rPr>
              <w:t>Catrinoiu-Țivlea D. Izvorela</w:t>
            </w:r>
          </w:p>
        </w:tc>
        <w:tc>
          <w:tcPr>
            <w:tcW w:w="2692" w:type="dxa"/>
            <w:shd w:val="clear" w:color="auto" w:fill="auto"/>
          </w:tcPr>
          <w:p w14:paraId="221E6834"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03904AB7"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518F0E52"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r>
      <w:tr w:rsidR="0099545B" w:rsidRPr="000D62B4" w14:paraId="5222148E" w14:textId="77777777" w:rsidTr="00AA3DBC">
        <w:tc>
          <w:tcPr>
            <w:tcW w:w="569" w:type="dxa"/>
            <w:shd w:val="clear" w:color="auto" w:fill="auto"/>
          </w:tcPr>
          <w:p w14:paraId="45BC3732" w14:textId="77777777" w:rsidR="0099545B" w:rsidRPr="009F7CBF" w:rsidRDefault="0099545B" w:rsidP="00AA3DBC">
            <w:pPr>
              <w:spacing w:after="0" w:line="240" w:lineRule="auto"/>
              <w:rPr>
                <w:b/>
                <w:i/>
                <w:lang w:val="ro-RO"/>
              </w:rPr>
            </w:pPr>
            <w:r>
              <w:rPr>
                <w:b/>
                <w:i/>
                <w:lang w:val="ro-RO"/>
              </w:rPr>
              <w:t>7</w:t>
            </w:r>
          </w:p>
        </w:tc>
        <w:tc>
          <w:tcPr>
            <w:tcW w:w="3118" w:type="dxa"/>
            <w:shd w:val="clear" w:color="auto" w:fill="auto"/>
          </w:tcPr>
          <w:p w14:paraId="609E5EFD" w14:textId="11EF99C0" w:rsidR="0099545B" w:rsidRPr="009F7CBF" w:rsidRDefault="00590387" w:rsidP="00AA3DBC">
            <w:pPr>
              <w:spacing w:after="0" w:line="240" w:lineRule="auto"/>
              <w:rPr>
                <w:b/>
                <w:i/>
                <w:lang w:val="ro-RO"/>
              </w:rPr>
            </w:pPr>
            <w:r>
              <w:rPr>
                <w:b/>
                <w:i/>
                <w:lang w:val="ro-RO"/>
              </w:rPr>
              <w:t xml:space="preserve"> Cetină Carla</w:t>
            </w:r>
          </w:p>
        </w:tc>
        <w:tc>
          <w:tcPr>
            <w:tcW w:w="2692" w:type="dxa"/>
            <w:shd w:val="clear" w:color="auto" w:fill="auto"/>
          </w:tcPr>
          <w:p w14:paraId="36AF0A58"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742CA42A"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6FA2C30F"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r>
      <w:tr w:rsidR="0099545B" w:rsidRPr="000D62B4" w14:paraId="2DABAB77" w14:textId="77777777" w:rsidTr="00AA3DBC">
        <w:tc>
          <w:tcPr>
            <w:tcW w:w="569" w:type="dxa"/>
            <w:shd w:val="clear" w:color="auto" w:fill="auto"/>
          </w:tcPr>
          <w:p w14:paraId="007B5A0A" w14:textId="77777777" w:rsidR="0099545B" w:rsidRDefault="0099545B" w:rsidP="00AA3DBC">
            <w:pPr>
              <w:spacing w:after="0" w:line="240" w:lineRule="auto"/>
              <w:rPr>
                <w:b/>
                <w:i/>
                <w:lang w:val="ro-RO"/>
              </w:rPr>
            </w:pPr>
            <w:r>
              <w:rPr>
                <w:b/>
                <w:i/>
                <w:lang w:val="ro-RO"/>
              </w:rPr>
              <w:t>8</w:t>
            </w:r>
          </w:p>
        </w:tc>
        <w:tc>
          <w:tcPr>
            <w:tcW w:w="3118" w:type="dxa"/>
            <w:shd w:val="clear" w:color="auto" w:fill="auto"/>
          </w:tcPr>
          <w:p w14:paraId="1739EBEE" w14:textId="77777777" w:rsidR="0099545B" w:rsidRDefault="0099545B" w:rsidP="00AA3DBC">
            <w:pPr>
              <w:spacing w:after="0" w:line="240" w:lineRule="auto"/>
              <w:rPr>
                <w:b/>
                <w:i/>
                <w:lang w:val="ro-RO"/>
              </w:rPr>
            </w:pPr>
            <w:r>
              <w:rPr>
                <w:b/>
                <w:i/>
                <w:lang w:val="ro-RO"/>
              </w:rPr>
              <w:t>Ciocan D. Elena-Valeria</w:t>
            </w:r>
          </w:p>
        </w:tc>
        <w:tc>
          <w:tcPr>
            <w:tcW w:w="2692" w:type="dxa"/>
            <w:shd w:val="clear" w:color="auto" w:fill="auto"/>
          </w:tcPr>
          <w:p w14:paraId="241CC914"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7F5ACB68"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593A53BF"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r>
      <w:tr w:rsidR="0099545B" w:rsidRPr="000D62B4" w14:paraId="280F6514" w14:textId="77777777" w:rsidTr="00AA3DBC">
        <w:tc>
          <w:tcPr>
            <w:tcW w:w="569" w:type="dxa"/>
            <w:shd w:val="clear" w:color="auto" w:fill="auto"/>
          </w:tcPr>
          <w:p w14:paraId="2DDDCF58" w14:textId="77777777" w:rsidR="0099545B" w:rsidRDefault="0099545B" w:rsidP="00AA3DBC">
            <w:pPr>
              <w:spacing w:after="0" w:line="240" w:lineRule="auto"/>
              <w:rPr>
                <w:b/>
                <w:i/>
                <w:lang w:val="ro-RO"/>
              </w:rPr>
            </w:pPr>
            <w:r>
              <w:rPr>
                <w:b/>
                <w:i/>
                <w:lang w:val="ro-RO"/>
              </w:rPr>
              <w:t>9</w:t>
            </w:r>
          </w:p>
        </w:tc>
        <w:tc>
          <w:tcPr>
            <w:tcW w:w="3118" w:type="dxa"/>
            <w:shd w:val="clear" w:color="auto" w:fill="auto"/>
          </w:tcPr>
          <w:p w14:paraId="31683803" w14:textId="77777777" w:rsidR="0099545B" w:rsidRPr="009F7CBF" w:rsidRDefault="0099545B" w:rsidP="00AA3DBC">
            <w:pPr>
              <w:spacing w:after="0" w:line="240" w:lineRule="auto"/>
              <w:rPr>
                <w:b/>
                <w:i/>
                <w:lang w:val="ro-RO"/>
              </w:rPr>
            </w:pPr>
            <w:r>
              <w:rPr>
                <w:b/>
                <w:i/>
                <w:lang w:val="ro-RO"/>
              </w:rPr>
              <w:t>Ciocîrlan G. George</w:t>
            </w:r>
          </w:p>
        </w:tc>
        <w:tc>
          <w:tcPr>
            <w:tcW w:w="2692" w:type="dxa"/>
            <w:shd w:val="clear" w:color="auto" w:fill="auto"/>
          </w:tcPr>
          <w:p w14:paraId="0639AB27"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6D67A565"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3C4116AB" w14:textId="77777777" w:rsidR="0099545B" w:rsidRPr="000D62B4" w:rsidRDefault="0099545B" w:rsidP="00AA3DBC">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4AC13270" w14:textId="77777777" w:rsidTr="00AA3DBC">
        <w:tc>
          <w:tcPr>
            <w:tcW w:w="569" w:type="dxa"/>
            <w:shd w:val="clear" w:color="auto" w:fill="auto"/>
          </w:tcPr>
          <w:p w14:paraId="71A58AA0" w14:textId="77777777" w:rsidR="00590387" w:rsidRPr="009F7CBF" w:rsidRDefault="00590387" w:rsidP="00590387">
            <w:pPr>
              <w:spacing w:after="0" w:line="240" w:lineRule="auto"/>
              <w:rPr>
                <w:b/>
                <w:i/>
                <w:lang w:val="ro-RO"/>
              </w:rPr>
            </w:pPr>
            <w:r>
              <w:rPr>
                <w:b/>
                <w:i/>
                <w:lang w:val="ro-RO"/>
              </w:rPr>
              <w:t>10</w:t>
            </w:r>
          </w:p>
        </w:tc>
        <w:tc>
          <w:tcPr>
            <w:tcW w:w="3118" w:type="dxa"/>
            <w:shd w:val="clear" w:color="auto" w:fill="auto"/>
          </w:tcPr>
          <w:p w14:paraId="76C41E92" w14:textId="01907C6B" w:rsidR="00590387" w:rsidRPr="009F7CBF" w:rsidRDefault="00590387" w:rsidP="00590387">
            <w:pPr>
              <w:spacing w:after="0" w:line="240" w:lineRule="auto"/>
              <w:rPr>
                <w:b/>
                <w:i/>
                <w:lang w:val="ro-RO"/>
              </w:rPr>
            </w:pPr>
            <w:r>
              <w:rPr>
                <w:b/>
                <w:i/>
                <w:lang w:val="ro-RO"/>
              </w:rPr>
              <w:t>Damian D. Maria-Liliana</w:t>
            </w:r>
          </w:p>
        </w:tc>
        <w:tc>
          <w:tcPr>
            <w:tcW w:w="2692" w:type="dxa"/>
            <w:shd w:val="clear" w:color="auto" w:fill="auto"/>
          </w:tcPr>
          <w:p w14:paraId="5CD5D062"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11A8177F"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789A1915"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295912F4" w14:textId="77777777" w:rsidTr="00AA3DBC">
        <w:tc>
          <w:tcPr>
            <w:tcW w:w="569" w:type="dxa"/>
            <w:shd w:val="clear" w:color="auto" w:fill="auto"/>
          </w:tcPr>
          <w:p w14:paraId="70B8DD9C" w14:textId="77777777" w:rsidR="00590387" w:rsidRPr="009F7CBF" w:rsidRDefault="00590387" w:rsidP="00590387">
            <w:pPr>
              <w:spacing w:after="0" w:line="240" w:lineRule="auto"/>
              <w:rPr>
                <w:b/>
                <w:i/>
                <w:lang w:val="ro-RO"/>
              </w:rPr>
            </w:pPr>
            <w:r>
              <w:rPr>
                <w:b/>
                <w:i/>
                <w:lang w:val="ro-RO"/>
              </w:rPr>
              <w:t>11</w:t>
            </w:r>
          </w:p>
        </w:tc>
        <w:tc>
          <w:tcPr>
            <w:tcW w:w="3118" w:type="dxa"/>
            <w:shd w:val="clear" w:color="auto" w:fill="auto"/>
          </w:tcPr>
          <w:p w14:paraId="7F1A8B3A" w14:textId="1768A206" w:rsidR="00590387" w:rsidRDefault="00590387" w:rsidP="00590387">
            <w:pPr>
              <w:spacing w:after="0" w:line="240" w:lineRule="auto"/>
              <w:rPr>
                <w:b/>
                <w:i/>
                <w:lang w:val="ro-RO"/>
              </w:rPr>
            </w:pPr>
            <w:r>
              <w:rPr>
                <w:b/>
                <w:i/>
                <w:lang w:val="ro-RO"/>
              </w:rPr>
              <w:t>Dogaru D. Maria-Mirabela</w:t>
            </w:r>
          </w:p>
        </w:tc>
        <w:tc>
          <w:tcPr>
            <w:tcW w:w="2692" w:type="dxa"/>
            <w:shd w:val="clear" w:color="auto" w:fill="auto"/>
          </w:tcPr>
          <w:p w14:paraId="385C1D17"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40D4E049"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41AD1DB2"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666AB6BA" w14:textId="77777777" w:rsidTr="00AA3DBC">
        <w:tc>
          <w:tcPr>
            <w:tcW w:w="569" w:type="dxa"/>
            <w:shd w:val="clear" w:color="auto" w:fill="auto"/>
          </w:tcPr>
          <w:p w14:paraId="5938D396" w14:textId="77777777" w:rsidR="00590387" w:rsidRDefault="00590387" w:rsidP="00590387">
            <w:pPr>
              <w:spacing w:after="0" w:line="240" w:lineRule="auto"/>
              <w:rPr>
                <w:b/>
                <w:i/>
                <w:lang w:val="ro-RO"/>
              </w:rPr>
            </w:pPr>
            <w:r>
              <w:rPr>
                <w:b/>
                <w:i/>
                <w:lang w:val="ro-RO"/>
              </w:rPr>
              <w:t>12</w:t>
            </w:r>
          </w:p>
        </w:tc>
        <w:tc>
          <w:tcPr>
            <w:tcW w:w="3118" w:type="dxa"/>
            <w:shd w:val="clear" w:color="auto" w:fill="auto"/>
          </w:tcPr>
          <w:p w14:paraId="7419FD20" w14:textId="72BBC3A2" w:rsidR="00590387" w:rsidRDefault="00590387" w:rsidP="00590387">
            <w:pPr>
              <w:spacing w:after="0" w:line="240" w:lineRule="auto"/>
              <w:rPr>
                <w:b/>
                <w:i/>
                <w:lang w:val="ro-RO"/>
              </w:rPr>
            </w:pPr>
            <w:r>
              <w:rPr>
                <w:b/>
                <w:i/>
                <w:lang w:val="ro-RO"/>
              </w:rPr>
              <w:t>Dumitrescu D. Ileana Daniela</w:t>
            </w:r>
          </w:p>
        </w:tc>
        <w:tc>
          <w:tcPr>
            <w:tcW w:w="2692" w:type="dxa"/>
            <w:shd w:val="clear" w:color="auto" w:fill="auto"/>
          </w:tcPr>
          <w:p w14:paraId="2410BA73"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30CD9124"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5945D0DE"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7FDF3370" w14:textId="77777777" w:rsidTr="00AA3DBC">
        <w:tc>
          <w:tcPr>
            <w:tcW w:w="569" w:type="dxa"/>
            <w:shd w:val="clear" w:color="auto" w:fill="auto"/>
          </w:tcPr>
          <w:p w14:paraId="26F0F4DC" w14:textId="77777777" w:rsidR="00590387" w:rsidRDefault="00590387" w:rsidP="00590387">
            <w:pPr>
              <w:spacing w:after="0" w:line="240" w:lineRule="auto"/>
              <w:rPr>
                <w:b/>
                <w:i/>
                <w:lang w:val="ro-RO"/>
              </w:rPr>
            </w:pPr>
            <w:r>
              <w:rPr>
                <w:b/>
                <w:i/>
                <w:lang w:val="ro-RO"/>
              </w:rPr>
              <w:t>13</w:t>
            </w:r>
          </w:p>
        </w:tc>
        <w:tc>
          <w:tcPr>
            <w:tcW w:w="3118" w:type="dxa"/>
            <w:shd w:val="clear" w:color="auto" w:fill="auto"/>
          </w:tcPr>
          <w:p w14:paraId="04EE55FF" w14:textId="2D53C134" w:rsidR="00590387" w:rsidRPr="009F7CBF" w:rsidRDefault="00590387" w:rsidP="00590387">
            <w:pPr>
              <w:spacing w:after="0" w:line="240" w:lineRule="auto"/>
              <w:rPr>
                <w:b/>
                <w:i/>
                <w:lang w:val="ro-RO"/>
              </w:rPr>
            </w:pPr>
            <w:r>
              <w:rPr>
                <w:b/>
                <w:i/>
                <w:lang w:val="ro-RO"/>
              </w:rPr>
              <w:t>Enache P. Rodica</w:t>
            </w:r>
          </w:p>
        </w:tc>
        <w:tc>
          <w:tcPr>
            <w:tcW w:w="2692" w:type="dxa"/>
            <w:shd w:val="clear" w:color="auto" w:fill="auto"/>
          </w:tcPr>
          <w:p w14:paraId="4665C259"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48DD9857"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782A0A6F"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6EFD607C" w14:textId="77777777" w:rsidTr="00AA3DBC">
        <w:tc>
          <w:tcPr>
            <w:tcW w:w="569" w:type="dxa"/>
            <w:shd w:val="clear" w:color="auto" w:fill="auto"/>
          </w:tcPr>
          <w:p w14:paraId="30C55E47" w14:textId="77777777" w:rsidR="00590387" w:rsidRDefault="00590387" w:rsidP="00590387">
            <w:pPr>
              <w:spacing w:after="0" w:line="240" w:lineRule="auto"/>
              <w:rPr>
                <w:b/>
                <w:i/>
                <w:lang w:val="ro-RO"/>
              </w:rPr>
            </w:pPr>
            <w:r>
              <w:rPr>
                <w:b/>
                <w:i/>
                <w:lang w:val="ro-RO"/>
              </w:rPr>
              <w:t>14</w:t>
            </w:r>
          </w:p>
        </w:tc>
        <w:tc>
          <w:tcPr>
            <w:tcW w:w="3118" w:type="dxa"/>
            <w:shd w:val="clear" w:color="auto" w:fill="auto"/>
          </w:tcPr>
          <w:p w14:paraId="1EBE96BF" w14:textId="0127A8A2" w:rsidR="00590387" w:rsidRPr="009F7CBF" w:rsidRDefault="00590387" w:rsidP="00590387">
            <w:pPr>
              <w:spacing w:after="0" w:line="240" w:lineRule="auto"/>
              <w:rPr>
                <w:b/>
                <w:i/>
                <w:lang w:val="ro-RO"/>
              </w:rPr>
            </w:pPr>
            <w:r>
              <w:rPr>
                <w:b/>
                <w:i/>
                <w:lang w:val="ro-RO"/>
              </w:rPr>
              <w:t xml:space="preserve">  Ciocîrlan D. Giorgiana Claudia</w:t>
            </w:r>
          </w:p>
        </w:tc>
        <w:tc>
          <w:tcPr>
            <w:tcW w:w="2692" w:type="dxa"/>
            <w:shd w:val="clear" w:color="auto" w:fill="auto"/>
          </w:tcPr>
          <w:p w14:paraId="10A9E5C5"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60E07BE0"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1EFD1AE4"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77A5E3BE" w14:textId="77777777" w:rsidTr="00AA3DBC">
        <w:tc>
          <w:tcPr>
            <w:tcW w:w="569" w:type="dxa"/>
            <w:shd w:val="clear" w:color="auto" w:fill="auto"/>
          </w:tcPr>
          <w:p w14:paraId="096B7614" w14:textId="77777777" w:rsidR="00590387" w:rsidRPr="009F7CBF" w:rsidRDefault="00590387" w:rsidP="00590387">
            <w:pPr>
              <w:spacing w:after="0" w:line="240" w:lineRule="auto"/>
              <w:rPr>
                <w:b/>
                <w:i/>
                <w:lang w:val="ro-RO"/>
              </w:rPr>
            </w:pPr>
            <w:r>
              <w:rPr>
                <w:b/>
                <w:i/>
                <w:lang w:val="ro-RO"/>
              </w:rPr>
              <w:t>15</w:t>
            </w:r>
          </w:p>
        </w:tc>
        <w:tc>
          <w:tcPr>
            <w:tcW w:w="3118" w:type="dxa"/>
            <w:shd w:val="clear" w:color="auto" w:fill="auto"/>
          </w:tcPr>
          <w:p w14:paraId="7A9D88A5" w14:textId="697CFFED" w:rsidR="00590387" w:rsidRPr="009F7CBF" w:rsidRDefault="00590387" w:rsidP="00590387">
            <w:pPr>
              <w:spacing w:after="0" w:line="240" w:lineRule="auto"/>
              <w:rPr>
                <w:b/>
                <w:i/>
                <w:lang w:val="ro-RO"/>
              </w:rPr>
            </w:pPr>
            <w:r>
              <w:rPr>
                <w:b/>
                <w:i/>
                <w:lang w:val="ro-RO"/>
              </w:rPr>
              <w:t>Lăcătușu E. Ion-Cătălin</w:t>
            </w:r>
          </w:p>
        </w:tc>
        <w:tc>
          <w:tcPr>
            <w:tcW w:w="2692" w:type="dxa"/>
            <w:shd w:val="clear" w:color="auto" w:fill="auto"/>
          </w:tcPr>
          <w:p w14:paraId="089028AB"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1D74CC04"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24C36928"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218841B4" w14:textId="77777777" w:rsidTr="00AA3DBC">
        <w:tc>
          <w:tcPr>
            <w:tcW w:w="569" w:type="dxa"/>
            <w:shd w:val="clear" w:color="auto" w:fill="auto"/>
          </w:tcPr>
          <w:p w14:paraId="321EE36A" w14:textId="77777777" w:rsidR="00590387" w:rsidRPr="009F7CBF" w:rsidRDefault="00590387" w:rsidP="00590387">
            <w:pPr>
              <w:spacing w:after="0" w:line="240" w:lineRule="auto"/>
              <w:rPr>
                <w:b/>
                <w:i/>
                <w:lang w:val="ro-RO"/>
              </w:rPr>
            </w:pPr>
            <w:r>
              <w:rPr>
                <w:b/>
                <w:i/>
                <w:lang w:val="ro-RO"/>
              </w:rPr>
              <w:t>16</w:t>
            </w:r>
          </w:p>
        </w:tc>
        <w:tc>
          <w:tcPr>
            <w:tcW w:w="3118" w:type="dxa"/>
            <w:shd w:val="clear" w:color="auto" w:fill="auto"/>
          </w:tcPr>
          <w:p w14:paraId="660728DB" w14:textId="7B732653" w:rsidR="00590387" w:rsidRPr="009F7CBF" w:rsidRDefault="00590387" w:rsidP="00590387">
            <w:pPr>
              <w:spacing w:after="0" w:line="240" w:lineRule="auto"/>
              <w:rPr>
                <w:b/>
                <w:i/>
                <w:lang w:val="ro-RO"/>
              </w:rPr>
            </w:pPr>
            <w:r>
              <w:rPr>
                <w:b/>
                <w:i/>
                <w:lang w:val="ro-RO"/>
              </w:rPr>
              <w:t>Lăcătușu F. Monica-Lavinia</w:t>
            </w:r>
          </w:p>
        </w:tc>
        <w:tc>
          <w:tcPr>
            <w:tcW w:w="2692" w:type="dxa"/>
            <w:shd w:val="clear" w:color="auto" w:fill="auto"/>
          </w:tcPr>
          <w:p w14:paraId="3BB7411C"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0049AA10"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250DE7F4"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423B5307" w14:textId="77777777" w:rsidTr="00AA3DBC">
        <w:tc>
          <w:tcPr>
            <w:tcW w:w="569" w:type="dxa"/>
            <w:shd w:val="clear" w:color="auto" w:fill="auto"/>
          </w:tcPr>
          <w:p w14:paraId="034D51E3" w14:textId="77777777" w:rsidR="00590387" w:rsidRPr="009F7CBF" w:rsidRDefault="00590387" w:rsidP="00590387">
            <w:pPr>
              <w:spacing w:after="0" w:line="240" w:lineRule="auto"/>
              <w:rPr>
                <w:b/>
                <w:i/>
                <w:lang w:val="ro-RO"/>
              </w:rPr>
            </w:pPr>
            <w:r>
              <w:rPr>
                <w:b/>
                <w:i/>
                <w:lang w:val="ro-RO"/>
              </w:rPr>
              <w:t>17</w:t>
            </w:r>
          </w:p>
        </w:tc>
        <w:tc>
          <w:tcPr>
            <w:tcW w:w="3118" w:type="dxa"/>
            <w:shd w:val="clear" w:color="auto" w:fill="auto"/>
          </w:tcPr>
          <w:p w14:paraId="484B2D7B" w14:textId="21AA5380" w:rsidR="00590387" w:rsidRPr="009F7CBF" w:rsidRDefault="00590387" w:rsidP="00590387">
            <w:pPr>
              <w:spacing w:after="0" w:line="240" w:lineRule="auto"/>
              <w:ind w:left="-108" w:right="-246"/>
              <w:rPr>
                <w:b/>
                <w:i/>
                <w:lang w:val="ro-RO"/>
              </w:rPr>
            </w:pPr>
            <w:r>
              <w:rPr>
                <w:b/>
                <w:i/>
                <w:lang w:val="ro-RO"/>
              </w:rPr>
              <w:t xml:space="preserve">  Vlăduț Corina</w:t>
            </w:r>
          </w:p>
        </w:tc>
        <w:tc>
          <w:tcPr>
            <w:tcW w:w="2692" w:type="dxa"/>
            <w:shd w:val="clear" w:color="auto" w:fill="auto"/>
          </w:tcPr>
          <w:p w14:paraId="071CB47C"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7344B9A2"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2E926BB9"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38447BAD" w14:textId="77777777" w:rsidTr="00AA3DBC">
        <w:tc>
          <w:tcPr>
            <w:tcW w:w="569" w:type="dxa"/>
            <w:shd w:val="clear" w:color="auto" w:fill="auto"/>
          </w:tcPr>
          <w:p w14:paraId="78ECFD92" w14:textId="77777777" w:rsidR="00590387" w:rsidRDefault="00590387" w:rsidP="00590387">
            <w:pPr>
              <w:spacing w:after="0" w:line="240" w:lineRule="auto"/>
              <w:rPr>
                <w:b/>
                <w:i/>
                <w:lang w:val="ro-RO"/>
              </w:rPr>
            </w:pPr>
            <w:r>
              <w:rPr>
                <w:b/>
                <w:i/>
                <w:lang w:val="ro-RO"/>
              </w:rPr>
              <w:t>18</w:t>
            </w:r>
          </w:p>
        </w:tc>
        <w:tc>
          <w:tcPr>
            <w:tcW w:w="3118" w:type="dxa"/>
            <w:shd w:val="clear" w:color="auto" w:fill="auto"/>
          </w:tcPr>
          <w:p w14:paraId="36C8B590" w14:textId="75103FEA" w:rsidR="00590387" w:rsidRPr="009F7CBF" w:rsidRDefault="00590387" w:rsidP="00590387">
            <w:pPr>
              <w:spacing w:after="0" w:line="240" w:lineRule="auto"/>
              <w:rPr>
                <w:b/>
                <w:i/>
                <w:lang w:val="ro-RO"/>
              </w:rPr>
            </w:pPr>
            <w:r>
              <w:rPr>
                <w:b/>
                <w:i/>
                <w:lang w:val="ro-RO"/>
              </w:rPr>
              <w:t>Vilău Camelia</w:t>
            </w:r>
          </w:p>
        </w:tc>
        <w:tc>
          <w:tcPr>
            <w:tcW w:w="2692" w:type="dxa"/>
            <w:shd w:val="clear" w:color="auto" w:fill="auto"/>
          </w:tcPr>
          <w:p w14:paraId="4CEA21F7"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4D25D39A"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3F3390BD"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3446EF0C" w14:textId="77777777" w:rsidTr="00AA3DBC">
        <w:tc>
          <w:tcPr>
            <w:tcW w:w="569" w:type="dxa"/>
            <w:shd w:val="clear" w:color="auto" w:fill="auto"/>
          </w:tcPr>
          <w:p w14:paraId="36496D98" w14:textId="77777777" w:rsidR="00590387" w:rsidRPr="009F7CBF" w:rsidRDefault="00590387" w:rsidP="00590387">
            <w:pPr>
              <w:spacing w:after="0" w:line="240" w:lineRule="auto"/>
              <w:rPr>
                <w:b/>
                <w:i/>
                <w:lang w:val="ro-RO"/>
              </w:rPr>
            </w:pPr>
            <w:r>
              <w:rPr>
                <w:b/>
                <w:i/>
                <w:lang w:val="ro-RO"/>
              </w:rPr>
              <w:t>19</w:t>
            </w:r>
          </w:p>
        </w:tc>
        <w:tc>
          <w:tcPr>
            <w:tcW w:w="3118" w:type="dxa"/>
            <w:shd w:val="clear" w:color="auto" w:fill="auto"/>
          </w:tcPr>
          <w:p w14:paraId="39FE4094" w14:textId="42AF4308" w:rsidR="00590387" w:rsidRPr="009F7CBF" w:rsidRDefault="00590387" w:rsidP="00590387">
            <w:pPr>
              <w:spacing w:after="0" w:line="240" w:lineRule="auto"/>
              <w:rPr>
                <w:b/>
                <w:i/>
                <w:lang w:val="ro-RO"/>
              </w:rPr>
            </w:pPr>
            <w:r>
              <w:rPr>
                <w:b/>
                <w:i/>
                <w:lang w:val="ro-RO"/>
              </w:rPr>
              <w:t>Butaru Cosmin</w:t>
            </w:r>
          </w:p>
        </w:tc>
        <w:tc>
          <w:tcPr>
            <w:tcW w:w="2692" w:type="dxa"/>
            <w:shd w:val="clear" w:color="auto" w:fill="auto"/>
          </w:tcPr>
          <w:p w14:paraId="6A0037DE"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256C3224"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42CC5789"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7B60A305" w14:textId="77777777" w:rsidTr="00AA3DBC">
        <w:tc>
          <w:tcPr>
            <w:tcW w:w="569" w:type="dxa"/>
            <w:shd w:val="clear" w:color="auto" w:fill="auto"/>
          </w:tcPr>
          <w:p w14:paraId="204D75C1" w14:textId="77777777" w:rsidR="00590387" w:rsidRPr="009F7CBF" w:rsidRDefault="00590387" w:rsidP="00590387">
            <w:pPr>
              <w:spacing w:after="0" w:line="240" w:lineRule="auto"/>
              <w:rPr>
                <w:b/>
                <w:i/>
                <w:lang w:val="ro-RO"/>
              </w:rPr>
            </w:pPr>
            <w:r>
              <w:rPr>
                <w:b/>
                <w:i/>
                <w:lang w:val="ro-RO"/>
              </w:rPr>
              <w:t>20</w:t>
            </w:r>
          </w:p>
        </w:tc>
        <w:tc>
          <w:tcPr>
            <w:tcW w:w="3118" w:type="dxa"/>
            <w:shd w:val="clear" w:color="auto" w:fill="auto"/>
          </w:tcPr>
          <w:p w14:paraId="56AB3126" w14:textId="58AB65FE" w:rsidR="00590387" w:rsidRDefault="00590387" w:rsidP="00590387">
            <w:pPr>
              <w:spacing w:after="0" w:line="240" w:lineRule="auto"/>
              <w:rPr>
                <w:b/>
                <w:i/>
                <w:lang w:val="ro-RO"/>
              </w:rPr>
            </w:pPr>
            <w:r>
              <w:rPr>
                <w:b/>
                <w:i/>
                <w:lang w:val="ro-RO"/>
              </w:rPr>
              <w:t>Popescu I. Elena</w:t>
            </w:r>
          </w:p>
        </w:tc>
        <w:tc>
          <w:tcPr>
            <w:tcW w:w="2692" w:type="dxa"/>
            <w:shd w:val="clear" w:color="auto" w:fill="auto"/>
          </w:tcPr>
          <w:p w14:paraId="008955F3"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2FB30845"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0251135E"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3DE2BDCE" w14:textId="77777777" w:rsidTr="00AA3DBC">
        <w:tc>
          <w:tcPr>
            <w:tcW w:w="569" w:type="dxa"/>
            <w:shd w:val="clear" w:color="auto" w:fill="auto"/>
          </w:tcPr>
          <w:p w14:paraId="455B0346" w14:textId="77777777" w:rsidR="00590387" w:rsidRDefault="00590387" w:rsidP="00590387">
            <w:pPr>
              <w:spacing w:after="0" w:line="240" w:lineRule="auto"/>
              <w:rPr>
                <w:b/>
                <w:i/>
                <w:lang w:val="ro-RO"/>
              </w:rPr>
            </w:pPr>
            <w:r>
              <w:rPr>
                <w:b/>
                <w:i/>
                <w:lang w:val="ro-RO"/>
              </w:rPr>
              <w:t>21</w:t>
            </w:r>
          </w:p>
        </w:tc>
        <w:tc>
          <w:tcPr>
            <w:tcW w:w="3118" w:type="dxa"/>
            <w:shd w:val="clear" w:color="auto" w:fill="auto"/>
          </w:tcPr>
          <w:p w14:paraId="4F995E62" w14:textId="4274A42E" w:rsidR="00590387" w:rsidRPr="009F7CBF" w:rsidRDefault="00590387" w:rsidP="00590387">
            <w:pPr>
              <w:spacing w:after="0" w:line="240" w:lineRule="auto"/>
              <w:rPr>
                <w:b/>
                <w:i/>
                <w:lang w:val="ro-RO"/>
              </w:rPr>
            </w:pPr>
            <w:r>
              <w:rPr>
                <w:b/>
                <w:i/>
                <w:lang w:val="ro-RO"/>
              </w:rPr>
              <w:t>Popica I. Iuliana</w:t>
            </w:r>
          </w:p>
        </w:tc>
        <w:tc>
          <w:tcPr>
            <w:tcW w:w="2692" w:type="dxa"/>
            <w:shd w:val="clear" w:color="auto" w:fill="auto"/>
          </w:tcPr>
          <w:p w14:paraId="49C6BA28"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67E0613A"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25FEDFF7"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7BAF4EFB" w14:textId="77777777" w:rsidTr="00AA3DBC">
        <w:tc>
          <w:tcPr>
            <w:tcW w:w="569" w:type="dxa"/>
            <w:shd w:val="clear" w:color="auto" w:fill="auto"/>
          </w:tcPr>
          <w:p w14:paraId="3E984EB8" w14:textId="77777777" w:rsidR="00590387" w:rsidRPr="009F7CBF" w:rsidRDefault="00590387" w:rsidP="00590387">
            <w:pPr>
              <w:spacing w:after="0" w:line="240" w:lineRule="auto"/>
              <w:rPr>
                <w:b/>
                <w:i/>
                <w:lang w:val="ro-RO"/>
              </w:rPr>
            </w:pPr>
            <w:r>
              <w:rPr>
                <w:b/>
                <w:i/>
                <w:lang w:val="ro-RO"/>
              </w:rPr>
              <w:t>22</w:t>
            </w:r>
          </w:p>
        </w:tc>
        <w:tc>
          <w:tcPr>
            <w:tcW w:w="3118" w:type="dxa"/>
            <w:shd w:val="clear" w:color="auto" w:fill="auto"/>
          </w:tcPr>
          <w:p w14:paraId="7410BC3C" w14:textId="0FCB4990" w:rsidR="00590387" w:rsidRPr="009F7CBF" w:rsidRDefault="00590387" w:rsidP="00590387">
            <w:pPr>
              <w:spacing w:after="0" w:line="240" w:lineRule="auto"/>
              <w:rPr>
                <w:b/>
                <w:i/>
                <w:lang w:val="ro-RO"/>
              </w:rPr>
            </w:pPr>
            <w:r>
              <w:rPr>
                <w:b/>
                <w:i/>
                <w:lang w:val="ro-RO"/>
              </w:rPr>
              <w:t>Sanda N. Daniela</w:t>
            </w:r>
          </w:p>
        </w:tc>
        <w:tc>
          <w:tcPr>
            <w:tcW w:w="2692" w:type="dxa"/>
            <w:shd w:val="clear" w:color="auto" w:fill="auto"/>
          </w:tcPr>
          <w:p w14:paraId="4112505E"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76A208AD"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4133CF95"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69628A21" w14:textId="77777777" w:rsidTr="00AA3DBC">
        <w:tc>
          <w:tcPr>
            <w:tcW w:w="569" w:type="dxa"/>
            <w:shd w:val="clear" w:color="auto" w:fill="auto"/>
          </w:tcPr>
          <w:p w14:paraId="0F75FACF" w14:textId="77777777" w:rsidR="00590387" w:rsidRPr="009F7CBF" w:rsidRDefault="00590387" w:rsidP="00590387">
            <w:pPr>
              <w:spacing w:after="0" w:line="240" w:lineRule="auto"/>
              <w:rPr>
                <w:b/>
                <w:i/>
                <w:lang w:val="ro-RO"/>
              </w:rPr>
            </w:pPr>
            <w:r>
              <w:rPr>
                <w:b/>
                <w:i/>
                <w:lang w:val="ro-RO"/>
              </w:rPr>
              <w:t>23</w:t>
            </w:r>
          </w:p>
        </w:tc>
        <w:tc>
          <w:tcPr>
            <w:tcW w:w="3118" w:type="dxa"/>
            <w:shd w:val="clear" w:color="auto" w:fill="auto"/>
          </w:tcPr>
          <w:p w14:paraId="3C2381FC" w14:textId="04D1CC6B" w:rsidR="00590387" w:rsidRPr="009F7CBF" w:rsidRDefault="00590387" w:rsidP="00590387">
            <w:pPr>
              <w:spacing w:after="0" w:line="240" w:lineRule="auto"/>
              <w:rPr>
                <w:b/>
                <w:i/>
                <w:lang w:val="ro-RO"/>
              </w:rPr>
            </w:pPr>
            <w:r>
              <w:rPr>
                <w:b/>
                <w:i/>
                <w:lang w:val="ro-RO"/>
              </w:rPr>
              <w:t>Sbera G. Ramona-Maria</w:t>
            </w:r>
          </w:p>
        </w:tc>
        <w:tc>
          <w:tcPr>
            <w:tcW w:w="2692" w:type="dxa"/>
            <w:shd w:val="clear" w:color="auto" w:fill="auto"/>
          </w:tcPr>
          <w:p w14:paraId="393E6F86"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2B492C64"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3138C176"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024D0E16" w14:textId="77777777" w:rsidTr="00AA3DBC">
        <w:tc>
          <w:tcPr>
            <w:tcW w:w="569" w:type="dxa"/>
            <w:shd w:val="clear" w:color="auto" w:fill="auto"/>
          </w:tcPr>
          <w:p w14:paraId="045A1206" w14:textId="77777777" w:rsidR="00590387" w:rsidRPr="009F7CBF" w:rsidRDefault="00590387" w:rsidP="00590387">
            <w:pPr>
              <w:spacing w:after="0" w:line="240" w:lineRule="auto"/>
              <w:rPr>
                <w:b/>
                <w:i/>
                <w:lang w:val="ro-RO"/>
              </w:rPr>
            </w:pPr>
            <w:r>
              <w:rPr>
                <w:b/>
                <w:i/>
                <w:lang w:val="ro-RO"/>
              </w:rPr>
              <w:t>24</w:t>
            </w:r>
          </w:p>
        </w:tc>
        <w:tc>
          <w:tcPr>
            <w:tcW w:w="3118" w:type="dxa"/>
            <w:shd w:val="clear" w:color="auto" w:fill="auto"/>
          </w:tcPr>
          <w:p w14:paraId="0E72113A" w14:textId="7F9BD3B3" w:rsidR="00590387" w:rsidRDefault="00590387" w:rsidP="00590387">
            <w:pPr>
              <w:spacing w:after="0" w:line="240" w:lineRule="auto"/>
              <w:rPr>
                <w:b/>
                <w:i/>
                <w:lang w:val="ro-RO"/>
              </w:rPr>
            </w:pPr>
            <w:r>
              <w:rPr>
                <w:b/>
                <w:i/>
                <w:lang w:val="ro-RO"/>
              </w:rPr>
              <w:t>Spafiu A. Alexie</w:t>
            </w:r>
          </w:p>
        </w:tc>
        <w:tc>
          <w:tcPr>
            <w:tcW w:w="2692" w:type="dxa"/>
            <w:shd w:val="clear" w:color="auto" w:fill="auto"/>
          </w:tcPr>
          <w:p w14:paraId="490B9584"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5C73D2AD"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62661C00"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1C7F7360" w14:textId="77777777" w:rsidTr="00AA3DBC">
        <w:tc>
          <w:tcPr>
            <w:tcW w:w="569" w:type="dxa"/>
            <w:shd w:val="clear" w:color="auto" w:fill="auto"/>
          </w:tcPr>
          <w:p w14:paraId="61220C8D" w14:textId="77777777" w:rsidR="00590387" w:rsidRDefault="00590387" w:rsidP="00590387">
            <w:pPr>
              <w:spacing w:after="0" w:line="240" w:lineRule="auto"/>
              <w:rPr>
                <w:b/>
                <w:i/>
                <w:lang w:val="ro-RO"/>
              </w:rPr>
            </w:pPr>
            <w:r>
              <w:rPr>
                <w:b/>
                <w:i/>
                <w:lang w:val="ro-RO"/>
              </w:rPr>
              <w:t>25</w:t>
            </w:r>
          </w:p>
        </w:tc>
        <w:tc>
          <w:tcPr>
            <w:tcW w:w="3118" w:type="dxa"/>
            <w:shd w:val="clear" w:color="auto" w:fill="auto"/>
          </w:tcPr>
          <w:p w14:paraId="72485DA8" w14:textId="18156806" w:rsidR="00590387" w:rsidRDefault="00590387" w:rsidP="00590387">
            <w:pPr>
              <w:spacing w:after="0" w:line="240" w:lineRule="auto"/>
              <w:rPr>
                <w:b/>
                <w:i/>
                <w:lang w:val="ro-RO"/>
              </w:rPr>
            </w:pPr>
            <w:r>
              <w:rPr>
                <w:b/>
                <w:i/>
                <w:lang w:val="ro-RO"/>
              </w:rPr>
              <w:t>Tiriplica A. Andreea</w:t>
            </w:r>
          </w:p>
        </w:tc>
        <w:tc>
          <w:tcPr>
            <w:tcW w:w="2692" w:type="dxa"/>
            <w:shd w:val="clear" w:color="auto" w:fill="auto"/>
          </w:tcPr>
          <w:p w14:paraId="5D3DDE1B"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297E9730"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787ADD0F"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637327AB" w14:textId="77777777" w:rsidTr="00AA3DBC">
        <w:tc>
          <w:tcPr>
            <w:tcW w:w="569" w:type="dxa"/>
            <w:shd w:val="clear" w:color="auto" w:fill="auto"/>
          </w:tcPr>
          <w:p w14:paraId="6079E524" w14:textId="77777777" w:rsidR="00590387" w:rsidRDefault="00590387" w:rsidP="00590387">
            <w:pPr>
              <w:spacing w:after="0" w:line="240" w:lineRule="auto"/>
              <w:rPr>
                <w:b/>
                <w:i/>
                <w:lang w:val="ro-RO"/>
              </w:rPr>
            </w:pPr>
            <w:r>
              <w:rPr>
                <w:b/>
                <w:i/>
                <w:lang w:val="ro-RO"/>
              </w:rPr>
              <w:t>26</w:t>
            </w:r>
          </w:p>
        </w:tc>
        <w:tc>
          <w:tcPr>
            <w:tcW w:w="3118" w:type="dxa"/>
            <w:shd w:val="clear" w:color="auto" w:fill="auto"/>
          </w:tcPr>
          <w:p w14:paraId="3F5889EB" w14:textId="08447A89" w:rsidR="00590387" w:rsidRPr="009F7CBF" w:rsidRDefault="00590387" w:rsidP="00590387">
            <w:pPr>
              <w:spacing w:after="0" w:line="240" w:lineRule="auto"/>
              <w:rPr>
                <w:b/>
                <w:i/>
                <w:lang w:val="ro-RO"/>
              </w:rPr>
            </w:pPr>
            <w:r>
              <w:rPr>
                <w:b/>
                <w:i/>
                <w:lang w:val="ro-RO"/>
              </w:rPr>
              <w:t>Tonu I. Constantin Lucian</w:t>
            </w:r>
          </w:p>
        </w:tc>
        <w:tc>
          <w:tcPr>
            <w:tcW w:w="2692" w:type="dxa"/>
            <w:shd w:val="clear" w:color="auto" w:fill="auto"/>
          </w:tcPr>
          <w:p w14:paraId="42AFCF2B"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6DAB7371"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6578B98C"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585BA882" w14:textId="77777777" w:rsidTr="00AA3DBC">
        <w:tc>
          <w:tcPr>
            <w:tcW w:w="569" w:type="dxa"/>
            <w:shd w:val="clear" w:color="auto" w:fill="auto"/>
          </w:tcPr>
          <w:p w14:paraId="53C5B5F8" w14:textId="77777777" w:rsidR="00590387" w:rsidRDefault="00590387" w:rsidP="00590387">
            <w:pPr>
              <w:spacing w:after="0" w:line="240" w:lineRule="auto"/>
              <w:rPr>
                <w:b/>
                <w:i/>
                <w:lang w:val="ro-RO"/>
              </w:rPr>
            </w:pPr>
            <w:r>
              <w:rPr>
                <w:b/>
                <w:i/>
                <w:lang w:val="ro-RO"/>
              </w:rPr>
              <w:t>27</w:t>
            </w:r>
          </w:p>
        </w:tc>
        <w:tc>
          <w:tcPr>
            <w:tcW w:w="3118" w:type="dxa"/>
            <w:shd w:val="clear" w:color="auto" w:fill="auto"/>
          </w:tcPr>
          <w:p w14:paraId="62E2C5AE" w14:textId="461D90C4" w:rsidR="00590387" w:rsidRPr="009F7CBF" w:rsidRDefault="00590387" w:rsidP="00590387">
            <w:pPr>
              <w:spacing w:after="0" w:line="240" w:lineRule="auto"/>
              <w:rPr>
                <w:b/>
                <w:i/>
                <w:lang w:val="ro-RO"/>
              </w:rPr>
            </w:pPr>
            <w:r>
              <w:rPr>
                <w:b/>
                <w:i/>
                <w:lang w:val="ro-RO"/>
              </w:rPr>
              <w:t>Zgovancu G. Nicolae</w:t>
            </w:r>
          </w:p>
        </w:tc>
        <w:tc>
          <w:tcPr>
            <w:tcW w:w="2692" w:type="dxa"/>
            <w:shd w:val="clear" w:color="auto" w:fill="auto"/>
          </w:tcPr>
          <w:p w14:paraId="30C69534"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4D56C26F"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146DEE4C"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7B7E67EC" w14:textId="77777777" w:rsidTr="00AA3DBC">
        <w:tc>
          <w:tcPr>
            <w:tcW w:w="569" w:type="dxa"/>
            <w:shd w:val="clear" w:color="auto" w:fill="auto"/>
          </w:tcPr>
          <w:p w14:paraId="4F5C6755" w14:textId="77777777" w:rsidR="00590387" w:rsidRDefault="00590387" w:rsidP="00590387">
            <w:pPr>
              <w:spacing w:after="0" w:line="240" w:lineRule="auto"/>
              <w:rPr>
                <w:b/>
                <w:i/>
                <w:lang w:val="ro-RO"/>
              </w:rPr>
            </w:pPr>
            <w:r>
              <w:rPr>
                <w:b/>
                <w:i/>
                <w:lang w:val="ro-RO"/>
              </w:rPr>
              <w:t>28</w:t>
            </w:r>
          </w:p>
        </w:tc>
        <w:tc>
          <w:tcPr>
            <w:tcW w:w="3118" w:type="dxa"/>
            <w:shd w:val="clear" w:color="auto" w:fill="auto"/>
          </w:tcPr>
          <w:p w14:paraId="26F4F522" w14:textId="7747957A" w:rsidR="00590387" w:rsidRDefault="00590387" w:rsidP="00590387">
            <w:pPr>
              <w:spacing w:after="0" w:line="240" w:lineRule="auto"/>
              <w:rPr>
                <w:b/>
                <w:i/>
                <w:lang w:val="ro-RO"/>
              </w:rPr>
            </w:pPr>
            <w:r>
              <w:rPr>
                <w:b/>
                <w:i/>
                <w:lang w:val="ro-RO"/>
              </w:rPr>
              <w:t>Zgripcea I. Rodica</w:t>
            </w:r>
          </w:p>
        </w:tc>
        <w:tc>
          <w:tcPr>
            <w:tcW w:w="2692" w:type="dxa"/>
            <w:shd w:val="clear" w:color="auto" w:fill="auto"/>
          </w:tcPr>
          <w:p w14:paraId="1E6CD73F"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508A40B6"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62E16221"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4891ED03" w14:textId="77777777" w:rsidTr="00AA3DBC">
        <w:tc>
          <w:tcPr>
            <w:tcW w:w="569" w:type="dxa"/>
            <w:shd w:val="clear" w:color="auto" w:fill="auto"/>
          </w:tcPr>
          <w:p w14:paraId="3B65C411" w14:textId="186ACADC" w:rsidR="00590387" w:rsidRPr="009F7CBF" w:rsidRDefault="00590387" w:rsidP="00590387">
            <w:pPr>
              <w:spacing w:after="0" w:line="240" w:lineRule="auto"/>
              <w:rPr>
                <w:b/>
                <w:i/>
                <w:lang w:val="ro-RO"/>
              </w:rPr>
            </w:pPr>
            <w:r>
              <w:rPr>
                <w:b/>
                <w:i/>
                <w:lang w:val="ro-RO"/>
              </w:rPr>
              <w:t xml:space="preserve"> 29</w:t>
            </w:r>
          </w:p>
        </w:tc>
        <w:tc>
          <w:tcPr>
            <w:tcW w:w="3118" w:type="dxa"/>
            <w:shd w:val="clear" w:color="auto" w:fill="auto"/>
          </w:tcPr>
          <w:p w14:paraId="4A1F996A" w14:textId="1E33320A" w:rsidR="00590387" w:rsidRDefault="00590387" w:rsidP="00590387">
            <w:pPr>
              <w:spacing w:after="0" w:line="240" w:lineRule="auto"/>
              <w:rPr>
                <w:b/>
                <w:i/>
                <w:lang w:val="ro-RO"/>
              </w:rPr>
            </w:pPr>
            <w:r>
              <w:rPr>
                <w:b/>
                <w:i/>
                <w:lang w:val="ro-RO"/>
              </w:rPr>
              <w:t>Lupulescu Diaconescu Daniel</w:t>
            </w:r>
            <w:bookmarkStart w:id="28" w:name="_GoBack"/>
            <w:bookmarkEnd w:id="28"/>
          </w:p>
        </w:tc>
        <w:tc>
          <w:tcPr>
            <w:tcW w:w="2692" w:type="dxa"/>
            <w:shd w:val="clear" w:color="auto" w:fill="auto"/>
          </w:tcPr>
          <w:p w14:paraId="394D5E29"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68221EE3"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0007DC0F"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6A794B3C" w14:textId="77777777" w:rsidTr="00AA3DBC">
        <w:tc>
          <w:tcPr>
            <w:tcW w:w="569" w:type="dxa"/>
            <w:shd w:val="clear" w:color="auto" w:fill="auto"/>
          </w:tcPr>
          <w:p w14:paraId="213E6376"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3118" w:type="dxa"/>
            <w:shd w:val="clear" w:color="auto" w:fill="auto"/>
          </w:tcPr>
          <w:p w14:paraId="717A5F09"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2692" w:type="dxa"/>
            <w:shd w:val="clear" w:color="auto" w:fill="auto"/>
          </w:tcPr>
          <w:p w14:paraId="7E9CCCCF"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606A1ACE"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6193498B"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1DE85CEB" w14:textId="77777777" w:rsidTr="00AA3DBC">
        <w:tc>
          <w:tcPr>
            <w:tcW w:w="569" w:type="dxa"/>
            <w:shd w:val="clear" w:color="auto" w:fill="auto"/>
          </w:tcPr>
          <w:p w14:paraId="4A4832A9"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3118" w:type="dxa"/>
            <w:shd w:val="clear" w:color="auto" w:fill="auto"/>
          </w:tcPr>
          <w:p w14:paraId="4ECC4C85"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2692" w:type="dxa"/>
            <w:shd w:val="clear" w:color="auto" w:fill="auto"/>
          </w:tcPr>
          <w:p w14:paraId="0EA05CF7"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391B309E"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632502C6"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75CAEEF8" w14:textId="77777777" w:rsidTr="00AA3DBC">
        <w:tc>
          <w:tcPr>
            <w:tcW w:w="569" w:type="dxa"/>
            <w:shd w:val="clear" w:color="auto" w:fill="auto"/>
          </w:tcPr>
          <w:p w14:paraId="764167ED"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3118" w:type="dxa"/>
            <w:shd w:val="clear" w:color="auto" w:fill="auto"/>
          </w:tcPr>
          <w:p w14:paraId="463CF704"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2692" w:type="dxa"/>
            <w:shd w:val="clear" w:color="auto" w:fill="auto"/>
          </w:tcPr>
          <w:p w14:paraId="2BDD417A"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6225A3CF"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590A28C5"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3780C85F" w14:textId="77777777" w:rsidTr="00AA3DBC">
        <w:tc>
          <w:tcPr>
            <w:tcW w:w="569" w:type="dxa"/>
            <w:shd w:val="clear" w:color="auto" w:fill="auto"/>
          </w:tcPr>
          <w:p w14:paraId="053EA565"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3118" w:type="dxa"/>
            <w:shd w:val="clear" w:color="auto" w:fill="auto"/>
          </w:tcPr>
          <w:p w14:paraId="4F5BCC90"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2692" w:type="dxa"/>
            <w:shd w:val="clear" w:color="auto" w:fill="auto"/>
          </w:tcPr>
          <w:p w14:paraId="0FC384FC"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5AD174C3"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3079460A"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r w:rsidR="00590387" w:rsidRPr="000D62B4" w14:paraId="0C4ED4EB" w14:textId="77777777" w:rsidTr="00AA3DBC">
        <w:tc>
          <w:tcPr>
            <w:tcW w:w="569" w:type="dxa"/>
            <w:shd w:val="clear" w:color="auto" w:fill="auto"/>
          </w:tcPr>
          <w:p w14:paraId="6293BD13"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3118" w:type="dxa"/>
            <w:shd w:val="clear" w:color="auto" w:fill="auto"/>
          </w:tcPr>
          <w:p w14:paraId="58C97691"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2692" w:type="dxa"/>
            <w:shd w:val="clear" w:color="auto" w:fill="auto"/>
          </w:tcPr>
          <w:p w14:paraId="43D66B66"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560" w:type="dxa"/>
            <w:shd w:val="clear" w:color="auto" w:fill="auto"/>
          </w:tcPr>
          <w:p w14:paraId="13E2EFEA"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c>
          <w:tcPr>
            <w:tcW w:w="1858" w:type="dxa"/>
            <w:shd w:val="clear" w:color="auto" w:fill="auto"/>
          </w:tcPr>
          <w:p w14:paraId="041A9EE8" w14:textId="77777777" w:rsidR="00590387" w:rsidRPr="000D62B4" w:rsidRDefault="00590387" w:rsidP="00590387">
            <w:pPr>
              <w:tabs>
                <w:tab w:val="left" w:pos="8239"/>
              </w:tabs>
              <w:autoSpaceDE w:val="0"/>
              <w:autoSpaceDN w:val="0"/>
              <w:adjustRightInd w:val="0"/>
              <w:spacing w:after="0" w:line="240" w:lineRule="auto"/>
              <w:rPr>
                <w:rFonts w:ascii="Times New Roman" w:hAnsi="Times New Roman"/>
                <w:sz w:val="24"/>
                <w:szCs w:val="24"/>
                <w:lang w:val="ro-RO"/>
              </w:rPr>
            </w:pPr>
          </w:p>
        </w:tc>
      </w:tr>
    </w:tbl>
    <w:p w14:paraId="474AFC69" w14:textId="77777777" w:rsidR="0099545B" w:rsidRDefault="0099545B" w:rsidP="0099545B"/>
    <w:p w14:paraId="34B4033A" w14:textId="77777777" w:rsidR="00BF5D28" w:rsidRPr="009A1129" w:rsidRDefault="00FB6C77" w:rsidP="00FB6C77">
      <w:pPr>
        <w:spacing w:line="276" w:lineRule="auto"/>
        <w:jc w:val="both"/>
        <w:rPr>
          <w:rFonts w:ascii="Times New Roman" w:hAnsi="Times New Roman" w:cs="Times New Roman"/>
          <w:b/>
          <w:sz w:val="24"/>
          <w:szCs w:val="24"/>
          <w:lang w:val="ro-RO"/>
        </w:rPr>
      </w:pPr>
      <w:r w:rsidRPr="009A1129">
        <w:rPr>
          <w:rFonts w:ascii="Times New Roman" w:hAnsi="Times New Roman" w:cs="Times New Roman"/>
          <w:b/>
          <w:sz w:val="24"/>
          <w:szCs w:val="24"/>
          <w:lang w:val="ro-RO"/>
        </w:rPr>
        <w:t>Director:</w:t>
      </w:r>
      <w:r w:rsidR="00451B8B" w:rsidRPr="009A1129">
        <w:rPr>
          <w:rFonts w:ascii="Times New Roman" w:hAnsi="Times New Roman" w:cs="Times New Roman"/>
          <w:b/>
          <w:sz w:val="24"/>
          <w:szCs w:val="24"/>
          <w:lang w:val="ro-RO"/>
        </w:rPr>
        <w:t xml:space="preserve">                                      </w:t>
      </w:r>
    </w:p>
    <w:p w14:paraId="00353995" w14:textId="5F1D4A56" w:rsidR="00BA5638" w:rsidRPr="009A1129" w:rsidRDefault="00FB6C77" w:rsidP="00FB6C77">
      <w:pPr>
        <w:spacing w:line="276" w:lineRule="auto"/>
        <w:jc w:val="both"/>
        <w:rPr>
          <w:rFonts w:ascii="Times New Roman" w:hAnsi="Times New Roman" w:cs="Times New Roman"/>
          <w:sz w:val="24"/>
          <w:szCs w:val="24"/>
          <w:lang w:val="ro-RO"/>
        </w:rPr>
      </w:pPr>
      <w:r w:rsidRPr="009A1129">
        <w:rPr>
          <w:rFonts w:ascii="Times New Roman" w:hAnsi="Times New Roman" w:cs="Times New Roman"/>
          <w:sz w:val="24"/>
          <w:szCs w:val="24"/>
          <w:lang w:val="ro-RO"/>
        </w:rPr>
        <w:t xml:space="preserve">Prof. </w:t>
      </w:r>
      <w:r w:rsidR="0099545B">
        <w:rPr>
          <w:rFonts w:ascii="Times New Roman" w:hAnsi="Times New Roman" w:cs="Times New Roman"/>
          <w:sz w:val="24"/>
          <w:szCs w:val="24"/>
          <w:lang w:val="ro-RO"/>
        </w:rPr>
        <w:t xml:space="preserve">dr. ing. </w:t>
      </w:r>
      <w:r w:rsidR="00476027">
        <w:rPr>
          <w:rFonts w:ascii="Times New Roman" w:hAnsi="Times New Roman" w:cs="Times New Roman"/>
          <w:sz w:val="24"/>
          <w:szCs w:val="24"/>
          <w:lang w:val="ro-RO"/>
        </w:rPr>
        <w:t>Andrei Daniela-Ioana</w:t>
      </w:r>
    </w:p>
    <w:sectPr w:rsidR="00BA5638" w:rsidRPr="009A1129" w:rsidSect="00544679">
      <w:headerReference w:type="default" r:id="rId10"/>
      <w:footerReference w:type="default" r:id="rId11"/>
      <w:headerReference w:type="first" r:id="rId12"/>
      <w:pgSz w:w="11906" w:h="16838"/>
      <w:pgMar w:top="1440" w:right="1440" w:bottom="1440" w:left="144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0A4B36" w14:textId="77777777" w:rsidR="003C67F6" w:rsidRDefault="003C67F6" w:rsidP="007C55C3">
      <w:pPr>
        <w:spacing w:after="0" w:line="240" w:lineRule="auto"/>
      </w:pPr>
      <w:r>
        <w:separator/>
      </w:r>
    </w:p>
  </w:endnote>
  <w:endnote w:type="continuationSeparator" w:id="0">
    <w:p w14:paraId="6575D265" w14:textId="77777777" w:rsidR="003C67F6" w:rsidRDefault="003C67F6" w:rsidP="007C5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011054"/>
      <w:docPartObj>
        <w:docPartGallery w:val="Page Numbers (Bottom of Page)"/>
        <w:docPartUnique/>
      </w:docPartObj>
    </w:sdtPr>
    <w:sdtEndPr/>
    <w:sdtContent>
      <w:sdt>
        <w:sdtPr>
          <w:id w:val="-1769616900"/>
          <w:docPartObj>
            <w:docPartGallery w:val="Page Numbers (Top of Page)"/>
            <w:docPartUnique/>
          </w:docPartObj>
        </w:sdtPr>
        <w:sdtEndPr/>
        <w:sdtContent>
          <w:p w14:paraId="529BE0C7" w14:textId="3B9D45DA" w:rsidR="00886F2F" w:rsidRDefault="00886F2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90387">
              <w:rPr>
                <w:b/>
                <w:bCs/>
                <w:noProof/>
              </w:rPr>
              <w:t>37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90387">
              <w:rPr>
                <w:b/>
                <w:bCs/>
                <w:noProof/>
              </w:rPr>
              <w:t>38</w:t>
            </w:r>
            <w:r>
              <w:rPr>
                <w:b/>
                <w:bCs/>
                <w:sz w:val="24"/>
                <w:szCs w:val="24"/>
              </w:rPr>
              <w:fldChar w:fldCharType="end"/>
            </w:r>
          </w:p>
        </w:sdtContent>
      </w:sdt>
    </w:sdtContent>
  </w:sdt>
  <w:p w14:paraId="58355827" w14:textId="77777777" w:rsidR="00962B56" w:rsidRDefault="00962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3F719" w14:textId="77777777" w:rsidR="003C67F6" w:rsidRDefault="003C67F6" w:rsidP="007C55C3">
      <w:pPr>
        <w:spacing w:after="0" w:line="240" w:lineRule="auto"/>
      </w:pPr>
      <w:r>
        <w:separator/>
      </w:r>
    </w:p>
  </w:footnote>
  <w:footnote w:type="continuationSeparator" w:id="0">
    <w:p w14:paraId="05F00A9A" w14:textId="77777777" w:rsidR="003C67F6" w:rsidRDefault="003C67F6" w:rsidP="007C55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E61E5" w14:textId="402C4615" w:rsidR="00962B56" w:rsidRDefault="00962B56">
    <w:pPr>
      <w:pStyle w:val="Header"/>
    </w:pPr>
  </w:p>
  <w:p w14:paraId="7D8960BB" w14:textId="1CCCDABF" w:rsidR="00962B56" w:rsidRDefault="00962B56" w:rsidP="00544679">
    <w:pPr>
      <w:pStyle w:val="Header"/>
      <w:jc w:val="right"/>
    </w:pPr>
    <w:r w:rsidRPr="00F54821">
      <w:rPr>
        <w:b/>
        <w:color w:val="FF0000"/>
        <w:sz w:val="48"/>
        <w:szCs w:val="48"/>
      </w:rPr>
      <w:t xml:space="preserve">ȘCOALA </w:t>
    </w:r>
    <w:r>
      <w:rPr>
        <w:b/>
        <w:color w:val="FF0000"/>
        <w:sz w:val="48"/>
        <w:szCs w:val="48"/>
      </w:rPr>
      <w:t>GIMNAZIALĂ</w:t>
    </w:r>
    <w:r w:rsidRPr="00F54821">
      <w:rPr>
        <w:b/>
        <w:color w:val="FF0000"/>
        <w:sz w:val="48"/>
        <w:szCs w:val="48"/>
      </w:rPr>
      <w:t xml:space="preserve"> CĂRPINIȘ</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EA340" w14:textId="77777777" w:rsidR="00962B56" w:rsidRDefault="00962B56" w:rsidP="00962B56">
    <w:pPr>
      <w:pStyle w:val="NoSpacing"/>
      <w:jc w:val="right"/>
      <w:rPr>
        <w:rFonts w:ascii="Times New Roman" w:eastAsia="Times New Roman" w:hAnsi="Times New Roman"/>
        <w:b/>
        <w:noProof/>
        <w:color w:val="FF0000"/>
        <w:sz w:val="48"/>
        <w:szCs w:val="48"/>
        <w:lang w:eastAsia="ro-RO"/>
      </w:rPr>
    </w:pPr>
    <w:r w:rsidRPr="003135AB">
      <w:rPr>
        <w:rFonts w:ascii="Times New Roman" w:eastAsia="Times New Roman" w:hAnsi="Times New Roman"/>
        <w:b/>
        <w:noProof/>
        <w:color w:val="FF0000"/>
        <w:sz w:val="48"/>
        <w:szCs w:val="48"/>
        <w:lang w:eastAsia="ro-RO"/>
      </w:rPr>
      <w:drawing>
        <wp:anchor distT="0" distB="0" distL="114300" distR="114300" simplePos="0" relativeHeight="251659264" behindDoc="0" locked="0" layoutInCell="1" allowOverlap="1" wp14:anchorId="1D937326" wp14:editId="3CB53C64">
          <wp:simplePos x="0" y="0"/>
          <wp:positionH relativeFrom="column">
            <wp:posOffset>-594360</wp:posOffset>
          </wp:positionH>
          <wp:positionV relativeFrom="paragraph">
            <wp:posOffset>-236220</wp:posOffset>
          </wp:positionV>
          <wp:extent cx="1402080" cy="1402080"/>
          <wp:effectExtent l="0" t="0" r="7620" b="7620"/>
          <wp:wrapSquare wrapText="bothSides"/>
          <wp:docPr id="20" name="Picture 20" descr="C:\Users\Acer\Desktop\LOGO ȘCOAL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LOGO ȘCOALĂ.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2080" cy="1402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4821">
      <w:rPr>
        <w:b/>
        <w:color w:val="FF0000"/>
        <w:sz w:val="48"/>
        <w:szCs w:val="48"/>
      </w:rPr>
      <w:t xml:space="preserve">ȘCOALA </w:t>
    </w:r>
    <w:r>
      <w:rPr>
        <w:b/>
        <w:color w:val="FF0000"/>
        <w:sz w:val="48"/>
        <w:szCs w:val="48"/>
      </w:rPr>
      <w:t>GIMNAZIALĂ</w:t>
    </w:r>
    <w:r w:rsidRPr="00F54821">
      <w:rPr>
        <w:b/>
        <w:color w:val="FF0000"/>
        <w:sz w:val="48"/>
        <w:szCs w:val="48"/>
      </w:rPr>
      <w:t xml:space="preserve"> CĂRPINIȘ</w:t>
    </w:r>
    <w:r w:rsidRPr="003135AB">
      <w:rPr>
        <w:rFonts w:ascii="Times New Roman" w:eastAsia="Times New Roman" w:hAnsi="Times New Roman"/>
        <w:b/>
        <w:noProof/>
        <w:color w:val="FF0000"/>
        <w:sz w:val="48"/>
        <w:szCs w:val="48"/>
        <w:lang w:eastAsia="ro-RO"/>
      </w:rPr>
      <w:t xml:space="preserve"> </w:t>
    </w:r>
  </w:p>
  <w:p w14:paraId="3B89AAB6" w14:textId="77777777" w:rsidR="00962B56" w:rsidRPr="00304EBC" w:rsidRDefault="00962B56" w:rsidP="00962B56">
    <w:pPr>
      <w:pStyle w:val="NoSpacing"/>
      <w:jc w:val="right"/>
      <w:rPr>
        <w:sz w:val="28"/>
        <w:szCs w:val="28"/>
      </w:rPr>
    </w:pPr>
    <w:r w:rsidRPr="00304EBC">
      <w:rPr>
        <w:sz w:val="28"/>
        <w:szCs w:val="28"/>
      </w:rPr>
      <w:t>Sat Cărpiniș, com. Crasna, jud. Gorj</w:t>
    </w:r>
  </w:p>
  <w:p w14:paraId="2B66E781" w14:textId="77777777" w:rsidR="00962B56" w:rsidRPr="00304EBC" w:rsidRDefault="00962B56" w:rsidP="00962B56">
    <w:pPr>
      <w:pStyle w:val="NoSpacing"/>
      <w:jc w:val="right"/>
      <w:rPr>
        <w:sz w:val="28"/>
        <w:szCs w:val="28"/>
      </w:rPr>
    </w:pPr>
    <w:r w:rsidRPr="00304EBC">
      <w:rPr>
        <w:sz w:val="28"/>
        <w:szCs w:val="28"/>
      </w:rPr>
      <w:t>Tel / fax: 0253474122,</w:t>
    </w:r>
  </w:p>
  <w:p w14:paraId="25CBFC1C" w14:textId="77777777" w:rsidR="00962B56" w:rsidRDefault="00962B56" w:rsidP="00962B56">
    <w:pPr>
      <w:pStyle w:val="Header"/>
      <w:jc w:val="right"/>
    </w:pPr>
    <w:proofErr w:type="gramStart"/>
    <w:r w:rsidRPr="00304EBC">
      <w:rPr>
        <w:sz w:val="28"/>
        <w:szCs w:val="28"/>
      </w:rPr>
      <w:t>e-mail</w:t>
    </w:r>
    <w:proofErr w:type="gramEnd"/>
    <w:r w:rsidRPr="00304EBC">
      <w:rPr>
        <w:sz w:val="28"/>
        <w:szCs w:val="28"/>
      </w:rPr>
      <w:t xml:space="preserve">: </w:t>
    </w:r>
    <w:hyperlink r:id="rId2" w:history="1">
      <w:r w:rsidRPr="002000D2">
        <w:rPr>
          <w:rStyle w:val="Hyperlink"/>
          <w:sz w:val="28"/>
          <w:szCs w:val="28"/>
        </w:rPr>
        <w:t>scgeneralacarpinis@yahoo.com</w:t>
      </w:r>
    </w:hyperlink>
    <w:r>
      <w:rPr>
        <w:sz w:val="28"/>
        <w:szCs w:val="28"/>
      </w:rPr>
      <w:t xml:space="preserve"> </w:t>
    </w:r>
  </w:p>
  <w:p w14:paraId="39B3F381" w14:textId="2C4FC39B" w:rsidR="00962B56" w:rsidRPr="00962B56" w:rsidRDefault="00962B56" w:rsidP="00962B56">
    <w:pPr>
      <w:pStyle w:val="Header"/>
      <w:jc w:val="right"/>
    </w:pPr>
    <w:r>
      <w:t xml:space="preserve">Nr.                             </w:t>
    </w:r>
    <w:proofErr w:type="gramStart"/>
    <w:r>
      <w:t>din</w:t>
    </w:r>
    <w:proofErr w:type="gramEnd"/>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4"/>
    <w:multiLevelType w:val="multilevel"/>
    <w:tmpl w:val="00000024"/>
    <w:name w:val="WW8Num35"/>
    <w:lvl w:ilvl="0">
      <w:start w:val="1"/>
      <w:numFmt w:val="lowerLetter"/>
      <w:lvlText w:val="%1)"/>
      <w:lvlJc w:val="left"/>
      <w:pPr>
        <w:tabs>
          <w:tab w:val="num" w:pos="720"/>
        </w:tabs>
        <w:ind w:left="720" w:hanging="360"/>
      </w:pPr>
      <w:rPr>
        <w:rFonts w:ascii="Times New Roman" w:eastAsia="Times New Roman" w:hAnsi="Times New Roman" w:cs="Times New Roman"/>
        <w:b w:val="0"/>
        <w:i w:val="0"/>
        <w:iCs w:val="0"/>
        <w:spacing w:val="0"/>
        <w:w w:val="100"/>
        <w:sz w:val="28"/>
        <w:szCs w:val="28"/>
        <w:lang w:val="ro-RO"/>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 w15:restartNumberingAfterBreak="0">
    <w:nsid w:val="1B6E7FF3"/>
    <w:multiLevelType w:val="multilevel"/>
    <w:tmpl w:val="A31E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7B23B9"/>
    <w:multiLevelType w:val="multilevel"/>
    <w:tmpl w:val="1AD250F4"/>
    <w:lvl w:ilvl="0">
      <w:start w:val="1"/>
      <w:numFmt w:val="lowerLetter"/>
      <w:lvlText w:val="%1."/>
      <w:lvlJc w:val="left"/>
      <w:pPr>
        <w:ind w:left="720" w:hanging="360"/>
      </w:pPr>
      <w:rP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8B"/>
    <w:rsid w:val="00002B31"/>
    <w:rsid w:val="00022C41"/>
    <w:rsid w:val="00042DF4"/>
    <w:rsid w:val="00057271"/>
    <w:rsid w:val="0008504E"/>
    <w:rsid w:val="00096E6D"/>
    <w:rsid w:val="000A6701"/>
    <w:rsid w:val="000C0C40"/>
    <w:rsid w:val="000E3F8E"/>
    <w:rsid w:val="000E7C12"/>
    <w:rsid w:val="000E7EDB"/>
    <w:rsid w:val="00105A0B"/>
    <w:rsid w:val="0011198C"/>
    <w:rsid w:val="00130FCC"/>
    <w:rsid w:val="001414EC"/>
    <w:rsid w:val="0015429A"/>
    <w:rsid w:val="00160357"/>
    <w:rsid w:val="00161C68"/>
    <w:rsid w:val="0017038B"/>
    <w:rsid w:val="00194EA9"/>
    <w:rsid w:val="001B7BDF"/>
    <w:rsid w:val="001C5222"/>
    <w:rsid w:val="00204599"/>
    <w:rsid w:val="002347AC"/>
    <w:rsid w:val="00234835"/>
    <w:rsid w:val="00236F84"/>
    <w:rsid w:val="002374D3"/>
    <w:rsid w:val="0026628E"/>
    <w:rsid w:val="00267720"/>
    <w:rsid w:val="0029385B"/>
    <w:rsid w:val="002B08BC"/>
    <w:rsid w:val="002D208B"/>
    <w:rsid w:val="002E6293"/>
    <w:rsid w:val="002E63A7"/>
    <w:rsid w:val="002F5FCC"/>
    <w:rsid w:val="00300B78"/>
    <w:rsid w:val="0031741F"/>
    <w:rsid w:val="003818A7"/>
    <w:rsid w:val="0038301A"/>
    <w:rsid w:val="00395FE9"/>
    <w:rsid w:val="003A10EF"/>
    <w:rsid w:val="003A7270"/>
    <w:rsid w:val="003C67F6"/>
    <w:rsid w:val="00412CBF"/>
    <w:rsid w:val="004421FA"/>
    <w:rsid w:val="004500C5"/>
    <w:rsid w:val="00451B8B"/>
    <w:rsid w:val="00456385"/>
    <w:rsid w:val="00474D93"/>
    <w:rsid w:val="00476027"/>
    <w:rsid w:val="0048768D"/>
    <w:rsid w:val="004900FC"/>
    <w:rsid w:val="004937B0"/>
    <w:rsid w:val="004939A2"/>
    <w:rsid w:val="004A6434"/>
    <w:rsid w:val="004D4EDB"/>
    <w:rsid w:val="004D7A81"/>
    <w:rsid w:val="004E61B7"/>
    <w:rsid w:val="005267A7"/>
    <w:rsid w:val="00532AED"/>
    <w:rsid w:val="00532D42"/>
    <w:rsid w:val="0054130C"/>
    <w:rsid w:val="00544679"/>
    <w:rsid w:val="005508E2"/>
    <w:rsid w:val="00590387"/>
    <w:rsid w:val="00595F82"/>
    <w:rsid w:val="005C710C"/>
    <w:rsid w:val="005E7042"/>
    <w:rsid w:val="006335DB"/>
    <w:rsid w:val="00634583"/>
    <w:rsid w:val="006361DA"/>
    <w:rsid w:val="00637DAB"/>
    <w:rsid w:val="0065487B"/>
    <w:rsid w:val="00667F2C"/>
    <w:rsid w:val="006A0CBC"/>
    <w:rsid w:val="006B3181"/>
    <w:rsid w:val="006B50A3"/>
    <w:rsid w:val="006C3440"/>
    <w:rsid w:val="006D2089"/>
    <w:rsid w:val="006D75D3"/>
    <w:rsid w:val="006E352C"/>
    <w:rsid w:val="007070D3"/>
    <w:rsid w:val="00712F6D"/>
    <w:rsid w:val="00783643"/>
    <w:rsid w:val="007852BB"/>
    <w:rsid w:val="007A0924"/>
    <w:rsid w:val="007C0D26"/>
    <w:rsid w:val="007C55C3"/>
    <w:rsid w:val="007D0B9C"/>
    <w:rsid w:val="007D7CEC"/>
    <w:rsid w:val="007E385E"/>
    <w:rsid w:val="00822DD9"/>
    <w:rsid w:val="00886F2F"/>
    <w:rsid w:val="00890E3E"/>
    <w:rsid w:val="008E2B0D"/>
    <w:rsid w:val="008E48D4"/>
    <w:rsid w:val="009204D0"/>
    <w:rsid w:val="00927159"/>
    <w:rsid w:val="00962B56"/>
    <w:rsid w:val="009671F9"/>
    <w:rsid w:val="009756DF"/>
    <w:rsid w:val="00981A89"/>
    <w:rsid w:val="0099545B"/>
    <w:rsid w:val="009A1129"/>
    <w:rsid w:val="009F129C"/>
    <w:rsid w:val="00A07840"/>
    <w:rsid w:val="00A51F23"/>
    <w:rsid w:val="00A54B34"/>
    <w:rsid w:val="00A576C4"/>
    <w:rsid w:val="00A605F6"/>
    <w:rsid w:val="00A828F8"/>
    <w:rsid w:val="00AC6B19"/>
    <w:rsid w:val="00AD4E33"/>
    <w:rsid w:val="00AE29C7"/>
    <w:rsid w:val="00AE505C"/>
    <w:rsid w:val="00AF6F36"/>
    <w:rsid w:val="00B3659C"/>
    <w:rsid w:val="00B456AD"/>
    <w:rsid w:val="00B513B4"/>
    <w:rsid w:val="00B61711"/>
    <w:rsid w:val="00B65263"/>
    <w:rsid w:val="00B65AB3"/>
    <w:rsid w:val="00B82085"/>
    <w:rsid w:val="00BA5638"/>
    <w:rsid w:val="00BB0BB7"/>
    <w:rsid w:val="00BC2C81"/>
    <w:rsid w:val="00BE5960"/>
    <w:rsid w:val="00BF5D28"/>
    <w:rsid w:val="00C01FE2"/>
    <w:rsid w:val="00C04E5E"/>
    <w:rsid w:val="00C13A5C"/>
    <w:rsid w:val="00C14655"/>
    <w:rsid w:val="00C37012"/>
    <w:rsid w:val="00C43364"/>
    <w:rsid w:val="00C64100"/>
    <w:rsid w:val="00C91C20"/>
    <w:rsid w:val="00CF4C2F"/>
    <w:rsid w:val="00D01D87"/>
    <w:rsid w:val="00D4154A"/>
    <w:rsid w:val="00D440B2"/>
    <w:rsid w:val="00D760B4"/>
    <w:rsid w:val="00D824B6"/>
    <w:rsid w:val="00D866E7"/>
    <w:rsid w:val="00DA2360"/>
    <w:rsid w:val="00DC1405"/>
    <w:rsid w:val="00DD0CB0"/>
    <w:rsid w:val="00DE28E4"/>
    <w:rsid w:val="00E01ACB"/>
    <w:rsid w:val="00E4423C"/>
    <w:rsid w:val="00E83A44"/>
    <w:rsid w:val="00EA041A"/>
    <w:rsid w:val="00EB1BF0"/>
    <w:rsid w:val="00EC3C98"/>
    <w:rsid w:val="00F138EB"/>
    <w:rsid w:val="00F34749"/>
    <w:rsid w:val="00FB6C77"/>
    <w:rsid w:val="00FE58C9"/>
    <w:rsid w:val="00FE637D"/>
    <w:rsid w:val="00FF6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2D8C1"/>
  <w15:docId w15:val="{9799BADA-7DA4-470A-AAFC-B51E81A4F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C2C81"/>
    <w:pPr>
      <w:keepNext/>
      <w:spacing w:before="240" w:after="60" w:line="240" w:lineRule="auto"/>
      <w:jc w:val="center"/>
      <w:outlineLvl w:val="0"/>
    </w:pPr>
    <w:rPr>
      <w:rFonts w:ascii="Times New Roman" w:eastAsia="Times New Roman" w:hAnsi="Times New Roman" w:cs="Times New Roman"/>
      <w:b/>
      <w:bCs/>
      <w:kern w:val="32"/>
      <w:sz w:val="28"/>
      <w:szCs w:val="32"/>
      <w:lang w:val="en-US"/>
    </w:rPr>
  </w:style>
  <w:style w:type="paragraph" w:styleId="Heading2">
    <w:name w:val="heading 2"/>
    <w:basedOn w:val="Normal"/>
    <w:next w:val="Normal"/>
    <w:link w:val="Heading2Char"/>
    <w:uiPriority w:val="9"/>
    <w:unhideWhenUsed/>
    <w:qFormat/>
    <w:rsid w:val="00667F2C"/>
    <w:pPr>
      <w:keepNext/>
      <w:keepLines/>
      <w:spacing w:before="40" w:after="0"/>
      <w:jc w:val="center"/>
      <w:outlineLvl w:val="1"/>
    </w:pPr>
    <w:rPr>
      <w:rFonts w:ascii="Times New Roman" w:eastAsiaTheme="majorEastAsia" w:hAnsi="Times New Roman" w:cstheme="majorBidi"/>
      <w:b/>
      <w:color w:val="000000" w:themeColor="text1"/>
      <w:sz w:val="28"/>
      <w:szCs w:val="26"/>
    </w:rPr>
  </w:style>
  <w:style w:type="paragraph" w:styleId="Heading3">
    <w:name w:val="heading 3"/>
    <w:basedOn w:val="Normal"/>
    <w:next w:val="Normal"/>
    <w:link w:val="Heading3Char"/>
    <w:uiPriority w:val="9"/>
    <w:semiHidden/>
    <w:unhideWhenUsed/>
    <w:qFormat/>
    <w:rsid w:val="00D4154A"/>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0A670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2C81"/>
    <w:rPr>
      <w:rFonts w:ascii="Times New Roman" w:eastAsia="Times New Roman" w:hAnsi="Times New Roman" w:cs="Times New Roman"/>
      <w:b/>
      <w:bCs/>
      <w:kern w:val="32"/>
      <w:sz w:val="28"/>
      <w:szCs w:val="32"/>
      <w:lang w:val="en-US"/>
    </w:rPr>
  </w:style>
  <w:style w:type="paragraph" w:styleId="Header">
    <w:name w:val="header"/>
    <w:aliases w:val="Header1"/>
    <w:basedOn w:val="Normal"/>
    <w:link w:val="HeaderChar"/>
    <w:uiPriority w:val="99"/>
    <w:unhideWhenUsed/>
    <w:rsid w:val="007C55C3"/>
    <w:pPr>
      <w:tabs>
        <w:tab w:val="center" w:pos="4513"/>
        <w:tab w:val="right" w:pos="9026"/>
      </w:tabs>
      <w:spacing w:after="0" w:line="240" w:lineRule="auto"/>
    </w:pPr>
  </w:style>
  <w:style w:type="character" w:customStyle="1" w:styleId="HeaderChar">
    <w:name w:val="Header Char"/>
    <w:aliases w:val="Header1 Char"/>
    <w:basedOn w:val="DefaultParagraphFont"/>
    <w:link w:val="Header"/>
    <w:uiPriority w:val="99"/>
    <w:rsid w:val="007C55C3"/>
  </w:style>
  <w:style w:type="paragraph" w:styleId="Footer">
    <w:name w:val="footer"/>
    <w:basedOn w:val="Normal"/>
    <w:link w:val="FooterChar"/>
    <w:uiPriority w:val="99"/>
    <w:unhideWhenUsed/>
    <w:rsid w:val="007C55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5C3"/>
  </w:style>
  <w:style w:type="table" w:styleId="TableGrid">
    <w:name w:val="Table Grid"/>
    <w:basedOn w:val="TableNormal"/>
    <w:uiPriority w:val="39"/>
    <w:rsid w:val="007C5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13A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A5C"/>
    <w:rPr>
      <w:rFonts w:ascii="Segoe UI" w:hAnsi="Segoe UI" w:cs="Segoe UI"/>
      <w:sz w:val="18"/>
      <w:szCs w:val="18"/>
    </w:rPr>
  </w:style>
  <w:style w:type="paragraph" w:styleId="ListParagraph">
    <w:name w:val="List Paragraph"/>
    <w:basedOn w:val="Normal"/>
    <w:uiPriority w:val="34"/>
    <w:qFormat/>
    <w:rsid w:val="00B513B4"/>
    <w:pPr>
      <w:ind w:left="720"/>
      <w:contextualSpacing/>
    </w:pPr>
  </w:style>
  <w:style w:type="character" w:customStyle="1" w:styleId="Heading3Char">
    <w:name w:val="Heading 3 Char"/>
    <w:basedOn w:val="DefaultParagraphFont"/>
    <w:link w:val="Heading3"/>
    <w:uiPriority w:val="9"/>
    <w:semiHidden/>
    <w:rsid w:val="00D4154A"/>
    <w:rPr>
      <w:rFonts w:asciiTheme="majorHAnsi" w:eastAsiaTheme="majorEastAsia" w:hAnsiTheme="majorHAnsi" w:cstheme="majorBidi"/>
      <w:b/>
      <w:bCs/>
      <w:color w:val="5B9BD5" w:themeColor="accent1"/>
    </w:rPr>
  </w:style>
  <w:style w:type="paragraph" w:customStyle="1" w:styleId="CaracterCaracterCaracterCaracterCharCharCaracter">
    <w:name w:val="Caracter Caracter Caracter Caracter Char Char Caracter"/>
    <w:basedOn w:val="Normal"/>
    <w:rsid w:val="009671F9"/>
    <w:pPr>
      <w:spacing w:after="0" w:line="240" w:lineRule="auto"/>
    </w:pPr>
    <w:rPr>
      <w:rFonts w:ascii="Arial" w:eastAsia="Times New Roman" w:hAnsi="Arial" w:cs="Arial"/>
      <w:b/>
      <w:bCs/>
      <w:spacing w:val="-10"/>
      <w:kern w:val="20"/>
      <w:position w:val="8"/>
      <w:sz w:val="20"/>
      <w:szCs w:val="20"/>
      <w:lang w:val="ro-RO" w:eastAsia="ro-RO"/>
    </w:rPr>
  </w:style>
  <w:style w:type="character" w:styleId="Hyperlink">
    <w:name w:val="Hyperlink"/>
    <w:uiPriority w:val="99"/>
    <w:rsid w:val="00B456AD"/>
    <w:rPr>
      <w:color w:val="0000FF"/>
      <w:u w:val="single"/>
    </w:rPr>
  </w:style>
  <w:style w:type="paragraph" w:customStyle="1" w:styleId="Normal1">
    <w:name w:val="Normal1"/>
    <w:rsid w:val="00B456AD"/>
    <w:pPr>
      <w:spacing w:after="200" w:line="276" w:lineRule="auto"/>
    </w:pPr>
    <w:rPr>
      <w:rFonts w:ascii="Calibri" w:eastAsia="Calibri" w:hAnsi="Calibri" w:cs="Calibri"/>
    </w:rPr>
  </w:style>
  <w:style w:type="character" w:customStyle="1" w:styleId="Heading2Char">
    <w:name w:val="Heading 2 Char"/>
    <w:basedOn w:val="DefaultParagraphFont"/>
    <w:link w:val="Heading2"/>
    <w:uiPriority w:val="9"/>
    <w:rsid w:val="00667F2C"/>
    <w:rPr>
      <w:rFonts w:ascii="Times New Roman" w:eastAsiaTheme="majorEastAsia" w:hAnsi="Times New Roman" w:cstheme="majorBidi"/>
      <w:b/>
      <w:color w:val="000000" w:themeColor="text1"/>
      <w:sz w:val="28"/>
      <w:szCs w:val="26"/>
    </w:rPr>
  </w:style>
  <w:style w:type="paragraph" w:styleId="TOCHeading">
    <w:name w:val="TOC Heading"/>
    <w:basedOn w:val="Heading1"/>
    <w:next w:val="Normal"/>
    <w:uiPriority w:val="39"/>
    <w:unhideWhenUsed/>
    <w:qFormat/>
    <w:rsid w:val="00A828F8"/>
    <w:pPr>
      <w:keepLines/>
      <w:spacing w:after="0" w:line="259" w:lineRule="auto"/>
      <w:jc w:val="left"/>
      <w:outlineLvl w:val="9"/>
    </w:pPr>
    <w:rPr>
      <w:rFonts w:asciiTheme="majorHAnsi" w:eastAsiaTheme="majorEastAsia" w:hAnsiTheme="majorHAnsi" w:cstheme="majorBidi"/>
      <w:b w:val="0"/>
      <w:bCs w:val="0"/>
      <w:color w:val="2E74B5" w:themeColor="accent1" w:themeShade="BF"/>
      <w:kern w:val="0"/>
      <w:sz w:val="32"/>
      <w:lang w:val="ro-RO" w:eastAsia="ro-RO"/>
    </w:rPr>
  </w:style>
  <w:style w:type="paragraph" w:styleId="TOC1">
    <w:name w:val="toc 1"/>
    <w:basedOn w:val="Normal"/>
    <w:next w:val="Normal"/>
    <w:autoRedefine/>
    <w:uiPriority w:val="39"/>
    <w:unhideWhenUsed/>
    <w:rsid w:val="00A828F8"/>
    <w:pPr>
      <w:spacing w:after="100"/>
    </w:pPr>
  </w:style>
  <w:style w:type="paragraph" w:styleId="TOC2">
    <w:name w:val="toc 2"/>
    <w:basedOn w:val="Normal"/>
    <w:next w:val="Normal"/>
    <w:autoRedefine/>
    <w:uiPriority w:val="39"/>
    <w:unhideWhenUsed/>
    <w:rsid w:val="00A828F8"/>
    <w:pPr>
      <w:spacing w:after="100"/>
      <w:ind w:left="220"/>
    </w:pPr>
  </w:style>
  <w:style w:type="paragraph" w:styleId="NoSpacing">
    <w:name w:val="No Spacing"/>
    <w:uiPriority w:val="1"/>
    <w:qFormat/>
    <w:rsid w:val="00544679"/>
    <w:pPr>
      <w:spacing w:after="0" w:line="240" w:lineRule="auto"/>
    </w:pPr>
    <w:rPr>
      <w:lang w:val="ro-RO"/>
    </w:rPr>
  </w:style>
  <w:style w:type="character" w:customStyle="1" w:styleId="Heading4Char">
    <w:name w:val="Heading 4 Char"/>
    <w:basedOn w:val="DefaultParagraphFont"/>
    <w:link w:val="Heading4"/>
    <w:uiPriority w:val="9"/>
    <w:semiHidden/>
    <w:rsid w:val="000A6701"/>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717075">
      <w:bodyDiv w:val="1"/>
      <w:marLeft w:val="0"/>
      <w:marRight w:val="0"/>
      <w:marTop w:val="0"/>
      <w:marBottom w:val="0"/>
      <w:divBdr>
        <w:top w:val="none" w:sz="0" w:space="0" w:color="auto"/>
        <w:left w:val="none" w:sz="0" w:space="0" w:color="auto"/>
        <w:bottom w:val="none" w:sz="0" w:space="0" w:color="auto"/>
        <w:right w:val="none" w:sz="0" w:space="0" w:color="auto"/>
      </w:divBdr>
    </w:div>
    <w:div w:id="90518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generalacarpinis@yaho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lupulescu@yahoo.com."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scgeneralacarpinis@yahoo.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2A01F-625B-473A-A922-5AA385AD7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38</Pages>
  <Words>12480</Words>
  <Characters>72390</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cp:lastModifiedBy>
  <cp:revision>4</cp:revision>
  <cp:lastPrinted>2023-11-11T23:44:00Z</cp:lastPrinted>
  <dcterms:created xsi:type="dcterms:W3CDTF">2024-10-07T07:37:00Z</dcterms:created>
  <dcterms:modified xsi:type="dcterms:W3CDTF">2024-11-03T18:17:00Z</dcterms:modified>
</cp:coreProperties>
</file>